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36" w:rsidRDefault="007D1C36" w:rsidP="004631F4">
      <w:pPr>
        <w:jc w:val="center"/>
      </w:pPr>
    </w:p>
    <w:p w:rsidR="004631F4" w:rsidRDefault="00710125" w:rsidP="004631F4">
      <w:pPr>
        <w:pStyle w:val="berschrift3"/>
        <w:jc w:val="center"/>
        <w:rPr>
          <w:rFonts w:ascii="Arial" w:hAnsi="Arial" w:cs="Arial"/>
          <w:color w:val="auto"/>
        </w:rPr>
      </w:pPr>
      <w:r>
        <w:rPr>
          <w:rFonts w:ascii="Arial" w:hAnsi="Arial" w:cs="Arial"/>
          <w:color w:val="auto"/>
        </w:rPr>
        <w:t>Curriculum Vita</w:t>
      </w:r>
    </w:p>
    <w:p w:rsidR="007D1C36" w:rsidRPr="004631F4" w:rsidRDefault="007D1C36" w:rsidP="004631F4">
      <w:pPr>
        <w:pStyle w:val="berschrift3"/>
        <w:jc w:val="center"/>
        <w:rPr>
          <w:rFonts w:ascii="Arial" w:hAnsi="Arial" w:cs="Arial"/>
          <w:color w:val="auto"/>
          <w:lang w:val="it-I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568"/>
        <w:gridCol w:w="222"/>
      </w:tblGrid>
      <w:tr w:rsidR="007D1C36" w:rsidRPr="000B7405" w:rsidTr="004631F4">
        <w:trPr>
          <w:cantSplit/>
          <w:trHeight w:val="2623"/>
        </w:trPr>
        <w:tc>
          <w:tcPr>
            <w:tcW w:w="9568" w:type="dxa"/>
          </w:tcPr>
          <w:p w:rsidR="00755BB0" w:rsidRDefault="001D4470" w:rsidP="004631F4">
            <w:pPr>
              <w:widowControl w:val="0"/>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184.85pt;mso-position-horizontal-relative:char;mso-position-vertical-relative:line">
                  <v:imagedata r:id="rId9" o:title=""/>
                </v:shape>
              </w:pict>
            </w:r>
          </w:p>
          <w:p w:rsidR="00755BB0" w:rsidRDefault="00755BB0" w:rsidP="004631F4">
            <w:pPr>
              <w:jc w:val="center"/>
              <w:rPr>
                <w:rFonts w:ascii="Arial" w:hAnsi="Arial" w:cs="Arial"/>
              </w:rPr>
            </w:pPr>
          </w:p>
          <w:p w:rsidR="00755BB0" w:rsidRDefault="00755BB0" w:rsidP="004631F4">
            <w:pPr>
              <w:jc w:val="center"/>
              <w:rPr>
                <w:rFonts w:ascii="Arial" w:hAnsi="Arial" w:cs="Arial"/>
              </w:rPr>
            </w:pPr>
          </w:p>
          <w:p w:rsidR="00755BB0" w:rsidRDefault="00755BB0" w:rsidP="004631F4">
            <w:pPr>
              <w:jc w:val="center"/>
              <w:rPr>
                <w:rFonts w:ascii="Arial" w:hAnsi="Arial" w:cs="Arial"/>
              </w:rPr>
            </w:pPr>
          </w:p>
          <w:p w:rsidR="00755BB0" w:rsidRDefault="00755BB0" w:rsidP="004631F4">
            <w:pPr>
              <w:jc w:val="center"/>
              <w:rPr>
                <w:rFonts w:ascii="Arial" w:hAnsi="Arial" w:cs="Arial"/>
              </w:rPr>
            </w:pPr>
          </w:p>
          <w:p w:rsidR="00755BB0" w:rsidRDefault="00755BB0" w:rsidP="004631F4">
            <w:pPr>
              <w:jc w:val="center"/>
              <w:rPr>
                <w:rFonts w:ascii="Arial" w:hAnsi="Arial" w:cs="Arial"/>
              </w:rPr>
            </w:pPr>
          </w:p>
          <w:p w:rsidR="00755BB0" w:rsidRDefault="00755BB0" w:rsidP="004631F4">
            <w:pPr>
              <w:jc w:val="center"/>
              <w:rPr>
                <w:rFonts w:ascii="Arial" w:hAnsi="Arial" w:cs="Arial"/>
              </w:rPr>
            </w:pPr>
          </w:p>
          <w:p w:rsidR="00755BB0" w:rsidRDefault="006259F6" w:rsidP="004631F4">
            <w:pPr>
              <w:pStyle w:val="berschrift1"/>
              <w:spacing w:after="60"/>
              <w:rPr>
                <w:rFonts w:ascii="Arial" w:hAnsi="Arial" w:cs="Arial"/>
                <w:b/>
                <w:szCs w:val="24"/>
              </w:rPr>
            </w:pPr>
            <w:r>
              <w:rPr>
                <w:rFonts w:ascii="Arial" w:hAnsi="Arial" w:cs="Arial"/>
                <w:b/>
                <w:szCs w:val="24"/>
              </w:rPr>
              <w:t>L</w:t>
            </w:r>
            <w:r w:rsidR="00757AAB">
              <w:rPr>
                <w:rFonts w:ascii="Arial" w:hAnsi="Arial" w:cs="Arial"/>
                <w:b/>
                <w:szCs w:val="24"/>
              </w:rPr>
              <w:t>udger Wiedemeier</w:t>
            </w:r>
          </w:p>
          <w:p w:rsidR="007D1C36" w:rsidRDefault="007D1C36" w:rsidP="004631F4">
            <w:pPr>
              <w:rPr>
                <w:rFonts w:ascii="Arial" w:hAnsi="Arial" w:cs="Arial"/>
              </w:rPr>
            </w:pPr>
          </w:p>
          <w:p w:rsidR="007D1C36" w:rsidRDefault="00757AAB" w:rsidP="004631F4">
            <w:pPr>
              <w:rPr>
                <w:rFonts w:ascii="Arial" w:hAnsi="Arial" w:cs="Arial"/>
              </w:rPr>
            </w:pPr>
            <w:r>
              <w:rPr>
                <w:rFonts w:ascii="Arial" w:hAnsi="Arial" w:cs="Arial"/>
              </w:rPr>
              <w:t>Stoppelbergstr. 35</w:t>
            </w:r>
          </w:p>
          <w:p w:rsidR="007D1C36" w:rsidRDefault="00757AAB" w:rsidP="004631F4">
            <w:pPr>
              <w:rPr>
                <w:rFonts w:ascii="Arial" w:hAnsi="Arial" w:cs="Arial"/>
              </w:rPr>
            </w:pPr>
            <w:r>
              <w:rPr>
                <w:rFonts w:ascii="Arial" w:hAnsi="Arial" w:cs="Arial"/>
              </w:rPr>
              <w:t>32839 Steinheim</w:t>
            </w:r>
          </w:p>
          <w:p w:rsidR="00755BB0" w:rsidRDefault="00755BB0" w:rsidP="004631F4">
            <w:pPr>
              <w:rPr>
                <w:rFonts w:ascii="Arial" w:hAnsi="Arial" w:cs="Arial"/>
              </w:rPr>
            </w:pPr>
            <w:r>
              <w:rPr>
                <w:rFonts w:ascii="Arial" w:hAnsi="Arial" w:cs="Arial"/>
              </w:rPr>
              <w:t>Telefon : +49(0)</w:t>
            </w:r>
            <w:r w:rsidR="00356E8D">
              <w:rPr>
                <w:rFonts w:ascii="Arial" w:hAnsi="Arial" w:cs="Arial"/>
              </w:rPr>
              <w:t>5233</w:t>
            </w:r>
            <w:r>
              <w:rPr>
                <w:rFonts w:ascii="Arial" w:hAnsi="Arial" w:cs="Arial"/>
              </w:rPr>
              <w:t xml:space="preserve"> – </w:t>
            </w:r>
            <w:r w:rsidR="00356E8D">
              <w:rPr>
                <w:rFonts w:ascii="Arial" w:hAnsi="Arial" w:cs="Arial"/>
              </w:rPr>
              <w:t>1535</w:t>
            </w:r>
          </w:p>
          <w:p w:rsidR="007D1C36" w:rsidRPr="009A712E" w:rsidRDefault="00434D95" w:rsidP="004631F4">
            <w:pPr>
              <w:rPr>
                <w:rFonts w:ascii="Arial" w:hAnsi="Arial" w:cs="Arial"/>
                <w:lang w:val="en-GB"/>
              </w:rPr>
            </w:pPr>
            <w:r w:rsidRPr="009A712E">
              <w:rPr>
                <w:rFonts w:ascii="Arial" w:hAnsi="Arial" w:cs="Arial"/>
                <w:lang w:val="en-GB"/>
              </w:rPr>
              <w:t>Mobil</w:t>
            </w:r>
            <w:r w:rsidR="00755BB0" w:rsidRPr="009A712E">
              <w:rPr>
                <w:rFonts w:ascii="Arial" w:hAnsi="Arial" w:cs="Arial"/>
                <w:lang w:val="en-GB"/>
              </w:rPr>
              <w:t xml:space="preserve"> +49(</w:t>
            </w:r>
            <w:r w:rsidRPr="009A712E">
              <w:rPr>
                <w:rFonts w:ascii="Arial" w:hAnsi="Arial" w:cs="Arial"/>
                <w:lang w:val="en-GB"/>
              </w:rPr>
              <w:t>0</w:t>
            </w:r>
            <w:r w:rsidR="00755BB0" w:rsidRPr="009A712E">
              <w:rPr>
                <w:rFonts w:ascii="Arial" w:hAnsi="Arial" w:cs="Arial"/>
                <w:lang w:val="en-GB"/>
              </w:rPr>
              <w:t>)</w:t>
            </w:r>
            <w:r w:rsidRPr="009A712E">
              <w:rPr>
                <w:rFonts w:ascii="Arial" w:hAnsi="Arial" w:cs="Arial"/>
                <w:lang w:val="en-GB"/>
              </w:rPr>
              <w:t>1</w:t>
            </w:r>
            <w:r w:rsidR="009135DD" w:rsidRPr="009A712E">
              <w:rPr>
                <w:rFonts w:ascii="Arial" w:hAnsi="Arial" w:cs="Arial"/>
                <w:lang w:val="en-GB"/>
              </w:rPr>
              <w:t>6</w:t>
            </w:r>
            <w:r w:rsidR="00356E8D" w:rsidRPr="009A712E">
              <w:rPr>
                <w:rFonts w:ascii="Arial" w:hAnsi="Arial" w:cs="Arial"/>
                <w:lang w:val="en-GB"/>
              </w:rPr>
              <w:t xml:space="preserve">0 </w:t>
            </w:r>
            <w:r w:rsidRPr="009A712E">
              <w:rPr>
                <w:rFonts w:ascii="Arial" w:hAnsi="Arial" w:cs="Arial"/>
                <w:lang w:val="en-GB"/>
              </w:rPr>
              <w:t xml:space="preserve">/ </w:t>
            </w:r>
            <w:r w:rsidR="00356E8D" w:rsidRPr="009A712E">
              <w:rPr>
                <w:rFonts w:ascii="Arial" w:hAnsi="Arial" w:cs="Arial"/>
                <w:lang w:val="en-GB"/>
              </w:rPr>
              <w:t>640 23 93</w:t>
            </w:r>
          </w:p>
          <w:p w:rsidR="007D1C36" w:rsidRPr="009A712E" w:rsidRDefault="00434D95" w:rsidP="004631F4">
            <w:pPr>
              <w:rPr>
                <w:rFonts w:ascii="Arial" w:hAnsi="Arial" w:cs="Arial"/>
                <w:lang w:val="en-GB"/>
              </w:rPr>
            </w:pPr>
            <w:r w:rsidRPr="009A712E">
              <w:rPr>
                <w:rFonts w:ascii="Arial" w:hAnsi="Arial" w:cs="Arial"/>
                <w:lang w:val="en-GB"/>
              </w:rPr>
              <w:t xml:space="preserve">Mail </w:t>
            </w:r>
            <w:r w:rsidR="00DC0DF4" w:rsidRPr="009A712E">
              <w:rPr>
                <w:rFonts w:ascii="Arial" w:hAnsi="Arial" w:cs="Arial"/>
                <w:lang w:val="en-GB"/>
              </w:rPr>
              <w:t>Ludger.Wiedemeier@lwrc.de</w:t>
            </w:r>
          </w:p>
          <w:p w:rsidR="007D1C36" w:rsidRPr="009A712E" w:rsidRDefault="007D1C36" w:rsidP="004631F4">
            <w:pPr>
              <w:rPr>
                <w:lang w:val="en-GB"/>
              </w:rPr>
            </w:pPr>
          </w:p>
          <w:p w:rsidR="00755BB0" w:rsidRPr="009A712E" w:rsidRDefault="00755BB0" w:rsidP="004631F4">
            <w:pPr>
              <w:rPr>
                <w:lang w:val="en-GB"/>
              </w:rPr>
            </w:pPr>
          </w:p>
          <w:p w:rsidR="00755BB0" w:rsidRPr="009A712E" w:rsidRDefault="00755BB0" w:rsidP="004631F4">
            <w:pPr>
              <w:jc w:val="center"/>
              <w:rPr>
                <w:lang w:val="en-GB"/>
              </w:rPr>
            </w:pPr>
          </w:p>
          <w:p w:rsidR="00755BB0" w:rsidRPr="009A712E" w:rsidRDefault="00755BB0" w:rsidP="004631F4">
            <w:pPr>
              <w:jc w:val="center"/>
              <w:rPr>
                <w:lang w:val="en-GB"/>
              </w:rPr>
            </w:pPr>
          </w:p>
        </w:tc>
        <w:tc>
          <w:tcPr>
            <w:tcW w:w="222" w:type="dxa"/>
          </w:tcPr>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spacing w:after="60"/>
              <w:jc w:val="center"/>
              <w:rPr>
                <w:rFonts w:ascii="Verdana" w:hAnsi="Verdana" w:cs="Arial"/>
                <w:b/>
                <w:sz w:val="22"/>
                <w:lang w:val="en-GB"/>
              </w:rPr>
            </w:pPr>
          </w:p>
          <w:p w:rsidR="007D1C36" w:rsidRPr="009A712E" w:rsidRDefault="007D1C36" w:rsidP="004631F4">
            <w:pPr>
              <w:pStyle w:val="berschrift1"/>
              <w:tabs>
                <w:tab w:val="left" w:pos="580"/>
                <w:tab w:val="center" w:pos="3686"/>
              </w:tabs>
              <w:spacing w:after="60"/>
              <w:jc w:val="center"/>
              <w:rPr>
                <w:rFonts w:ascii="Verdana" w:hAnsi="Verdana" w:cs="Arial"/>
                <w:b/>
                <w:sz w:val="22"/>
                <w:lang w:val="en-GB"/>
              </w:rPr>
            </w:pPr>
          </w:p>
          <w:p w:rsidR="007D1C36" w:rsidRPr="009A712E" w:rsidRDefault="007D1C36" w:rsidP="004631F4">
            <w:pPr>
              <w:pStyle w:val="berschrift1"/>
              <w:tabs>
                <w:tab w:val="left" w:pos="580"/>
                <w:tab w:val="center" w:pos="3686"/>
              </w:tabs>
              <w:spacing w:after="60"/>
              <w:jc w:val="center"/>
              <w:rPr>
                <w:rFonts w:ascii="Verdana" w:hAnsi="Verdana" w:cs="Arial"/>
                <w:b/>
                <w:sz w:val="22"/>
                <w:lang w:val="en-GB"/>
              </w:rPr>
            </w:pPr>
          </w:p>
          <w:p w:rsidR="007D1C36" w:rsidRPr="009A712E" w:rsidRDefault="007D1C36" w:rsidP="004631F4">
            <w:pPr>
              <w:pStyle w:val="berschrift1"/>
              <w:tabs>
                <w:tab w:val="left" w:pos="580"/>
                <w:tab w:val="center" w:pos="3686"/>
              </w:tabs>
              <w:spacing w:after="60"/>
              <w:jc w:val="center"/>
              <w:rPr>
                <w:rFonts w:ascii="Verdana" w:hAnsi="Verdana" w:cs="Arial"/>
                <w:b/>
                <w:sz w:val="22"/>
                <w:lang w:val="en-GB"/>
              </w:rPr>
            </w:pPr>
          </w:p>
          <w:p w:rsidR="007D1C36" w:rsidRPr="009A712E" w:rsidRDefault="007D1C36" w:rsidP="004631F4">
            <w:pPr>
              <w:pStyle w:val="berschrift1"/>
              <w:tabs>
                <w:tab w:val="left" w:pos="580"/>
                <w:tab w:val="center" w:pos="3686"/>
              </w:tabs>
              <w:spacing w:after="60"/>
              <w:jc w:val="center"/>
              <w:rPr>
                <w:rFonts w:ascii="Verdana" w:hAnsi="Verdana" w:cs="Arial"/>
                <w:b/>
                <w:sz w:val="22"/>
                <w:lang w:val="en-GB"/>
              </w:rPr>
            </w:pPr>
          </w:p>
        </w:tc>
      </w:tr>
    </w:tbl>
    <w:p w:rsidR="004631F4" w:rsidRPr="009A712E" w:rsidRDefault="004631F4">
      <w:pPr>
        <w:pBdr>
          <w:bottom w:val="single" w:sz="12" w:space="0" w:color="auto"/>
        </w:pBdr>
        <w:spacing w:after="60"/>
        <w:rPr>
          <w:rFonts w:ascii="Verdana" w:hAnsi="Verdana"/>
          <w:b/>
          <w:sz w:val="22"/>
          <w:lang w:val="en-GB"/>
        </w:rPr>
      </w:pPr>
    </w:p>
    <w:p w:rsidR="007D1C36" w:rsidRDefault="00434D95">
      <w:pPr>
        <w:pBdr>
          <w:bottom w:val="single" w:sz="12" w:space="0" w:color="auto"/>
        </w:pBdr>
        <w:spacing w:after="60"/>
        <w:rPr>
          <w:rFonts w:ascii="Verdana" w:hAnsi="Verdana"/>
          <w:bCs/>
          <w:sz w:val="22"/>
        </w:rPr>
      </w:pPr>
      <w:r>
        <w:rPr>
          <w:rFonts w:ascii="Verdana" w:hAnsi="Verdana"/>
          <w:b/>
          <w:sz w:val="22"/>
        </w:rPr>
        <w:t>Persönliche Daten</w:t>
      </w:r>
    </w:p>
    <w:p w:rsidR="007D1C36" w:rsidRDefault="007D1C36">
      <w:pPr>
        <w:pStyle w:val="berschrift1"/>
        <w:rPr>
          <w:rFonts w:ascii="Verdana" w:hAnsi="Verdana"/>
          <w:b/>
          <w:sz w:val="16"/>
        </w:rPr>
      </w:pPr>
    </w:p>
    <w:tbl>
      <w:tblPr>
        <w:tblW w:w="0" w:type="auto"/>
        <w:tblInd w:w="212" w:type="dxa"/>
        <w:tblLayout w:type="fixed"/>
        <w:tblCellMar>
          <w:left w:w="70" w:type="dxa"/>
          <w:right w:w="70" w:type="dxa"/>
        </w:tblCellMar>
        <w:tblLook w:val="0000" w:firstRow="0" w:lastRow="0" w:firstColumn="0" w:lastColumn="0" w:noHBand="0" w:noVBand="0"/>
      </w:tblPr>
      <w:tblGrid>
        <w:gridCol w:w="2268"/>
        <w:gridCol w:w="7229"/>
      </w:tblGrid>
      <w:tr w:rsidR="007D1C36" w:rsidTr="00961479">
        <w:trPr>
          <w:trHeight w:val="238"/>
        </w:trPr>
        <w:tc>
          <w:tcPr>
            <w:tcW w:w="2268" w:type="dxa"/>
            <w:tcBorders>
              <w:right w:val="single" w:sz="4" w:space="0" w:color="auto"/>
            </w:tcBorders>
          </w:tcPr>
          <w:p w:rsidR="007D1C36" w:rsidRDefault="00434D95">
            <w:pPr>
              <w:rPr>
                <w:rFonts w:ascii="Arial" w:hAnsi="Arial" w:cs="Arial"/>
              </w:rPr>
            </w:pPr>
            <w:r>
              <w:rPr>
                <w:rFonts w:ascii="Arial" w:hAnsi="Arial" w:cs="Arial"/>
              </w:rPr>
              <w:t>Geburtstag:</w:t>
            </w:r>
          </w:p>
        </w:tc>
        <w:tc>
          <w:tcPr>
            <w:tcW w:w="7229" w:type="dxa"/>
            <w:tcBorders>
              <w:left w:val="nil"/>
            </w:tcBorders>
          </w:tcPr>
          <w:p w:rsidR="007D1C36" w:rsidRDefault="00356E8D" w:rsidP="00356E8D">
            <w:pPr>
              <w:rPr>
                <w:rFonts w:ascii="Arial" w:hAnsi="Arial" w:cs="Arial"/>
              </w:rPr>
            </w:pPr>
            <w:r>
              <w:rPr>
                <w:rFonts w:ascii="Arial" w:hAnsi="Arial" w:cs="Arial"/>
              </w:rPr>
              <w:t>19. Juli 1967</w:t>
            </w:r>
          </w:p>
        </w:tc>
      </w:tr>
      <w:tr w:rsidR="007D1C36" w:rsidTr="00961479">
        <w:trPr>
          <w:trHeight w:val="238"/>
        </w:trPr>
        <w:tc>
          <w:tcPr>
            <w:tcW w:w="2268" w:type="dxa"/>
            <w:tcBorders>
              <w:right w:val="single" w:sz="4" w:space="0" w:color="auto"/>
            </w:tcBorders>
          </w:tcPr>
          <w:p w:rsidR="007D1C36" w:rsidRDefault="00434D95">
            <w:pPr>
              <w:rPr>
                <w:rFonts w:ascii="Arial" w:hAnsi="Arial" w:cs="Arial"/>
              </w:rPr>
            </w:pPr>
            <w:r>
              <w:rPr>
                <w:rFonts w:ascii="Arial" w:hAnsi="Arial" w:cs="Arial"/>
              </w:rPr>
              <w:t>Nationalität:</w:t>
            </w:r>
          </w:p>
        </w:tc>
        <w:tc>
          <w:tcPr>
            <w:tcW w:w="7229" w:type="dxa"/>
            <w:tcBorders>
              <w:left w:val="nil"/>
            </w:tcBorders>
          </w:tcPr>
          <w:p w:rsidR="007D1C36" w:rsidRDefault="00434D95">
            <w:pPr>
              <w:rPr>
                <w:rFonts w:ascii="Arial" w:hAnsi="Arial" w:cs="Arial"/>
              </w:rPr>
            </w:pPr>
            <w:r>
              <w:rPr>
                <w:rFonts w:ascii="Arial" w:hAnsi="Arial" w:cs="Arial"/>
              </w:rPr>
              <w:t>deutsch</w:t>
            </w:r>
          </w:p>
        </w:tc>
      </w:tr>
      <w:tr w:rsidR="007D1C36" w:rsidTr="00961479">
        <w:trPr>
          <w:trHeight w:val="238"/>
        </w:trPr>
        <w:tc>
          <w:tcPr>
            <w:tcW w:w="2268" w:type="dxa"/>
            <w:tcBorders>
              <w:right w:val="single" w:sz="4" w:space="0" w:color="auto"/>
            </w:tcBorders>
          </w:tcPr>
          <w:p w:rsidR="007D1C36" w:rsidRDefault="00434D95">
            <w:pPr>
              <w:rPr>
                <w:rFonts w:ascii="Arial" w:hAnsi="Arial" w:cs="Arial"/>
              </w:rPr>
            </w:pPr>
            <w:r>
              <w:rPr>
                <w:rFonts w:ascii="Arial" w:hAnsi="Arial" w:cs="Arial"/>
              </w:rPr>
              <w:t>Familienstand:</w:t>
            </w:r>
          </w:p>
        </w:tc>
        <w:tc>
          <w:tcPr>
            <w:tcW w:w="7229" w:type="dxa"/>
            <w:tcBorders>
              <w:left w:val="nil"/>
            </w:tcBorders>
          </w:tcPr>
          <w:p w:rsidR="007D1C36" w:rsidRDefault="00356E8D">
            <w:pPr>
              <w:rPr>
                <w:rFonts w:ascii="Arial" w:hAnsi="Arial" w:cs="Arial"/>
              </w:rPr>
            </w:pPr>
            <w:r>
              <w:rPr>
                <w:rFonts w:ascii="Arial" w:hAnsi="Arial" w:cs="Arial"/>
              </w:rPr>
              <w:t>ledig</w:t>
            </w:r>
          </w:p>
        </w:tc>
      </w:tr>
    </w:tbl>
    <w:p w:rsidR="007D1C36" w:rsidRDefault="007D1C36"/>
    <w:p w:rsidR="00755BB0" w:rsidRDefault="00755BB0"/>
    <w:p w:rsidR="00755BB0" w:rsidRDefault="00755BB0"/>
    <w:p w:rsidR="00755BB0" w:rsidRDefault="00755BB0"/>
    <w:p w:rsidR="00755BB0" w:rsidRDefault="00755BB0"/>
    <w:p w:rsidR="00755BB0" w:rsidRDefault="00755BB0"/>
    <w:p w:rsidR="001A1B7C" w:rsidRDefault="001A1B7C"/>
    <w:p w:rsidR="00757AAB" w:rsidRDefault="00757AAB"/>
    <w:p w:rsidR="00755BB0" w:rsidRDefault="00755BB0"/>
    <w:p w:rsidR="004631F4" w:rsidRDefault="004631F4"/>
    <w:p w:rsidR="00755BB0" w:rsidRDefault="00755BB0"/>
    <w:p w:rsidR="00755BB0" w:rsidRDefault="00755BB0"/>
    <w:p w:rsidR="00755BB0" w:rsidRPr="00755BB0" w:rsidRDefault="00961479" w:rsidP="00E85AF7">
      <w:pPr>
        <w:pBdr>
          <w:bottom w:val="single" w:sz="12" w:space="0" w:color="auto"/>
        </w:pBdr>
        <w:spacing w:after="60"/>
        <w:rPr>
          <w:rFonts w:ascii="Verdana" w:hAnsi="Verdana"/>
          <w:b/>
          <w:sz w:val="22"/>
        </w:rPr>
      </w:pPr>
      <w:r>
        <w:rPr>
          <w:rFonts w:ascii="Verdana" w:hAnsi="Verdana"/>
          <w:b/>
          <w:sz w:val="22"/>
        </w:rPr>
        <w:lastRenderedPageBreak/>
        <w:t>Kenntnisse</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511"/>
        <w:gridCol w:w="7311"/>
      </w:tblGrid>
      <w:tr w:rsidR="00E85AF7" w:rsidRPr="009C7F3C" w:rsidTr="00B740F7">
        <w:tc>
          <w:tcPr>
            <w:tcW w:w="2376" w:type="dxa"/>
            <w:shd w:val="clear" w:color="auto" w:fill="FDE9D9"/>
          </w:tcPr>
          <w:p w:rsidR="00755BB0" w:rsidRPr="004472A3" w:rsidRDefault="00755BB0" w:rsidP="004472A3">
            <w:pPr>
              <w:rPr>
                <w:rFonts w:ascii="Arial" w:hAnsi="Arial" w:cs="Arial"/>
                <w:b/>
                <w:sz w:val="24"/>
                <w:szCs w:val="24"/>
              </w:rPr>
            </w:pPr>
          </w:p>
          <w:p w:rsidR="00E85AF7" w:rsidRPr="004472A3" w:rsidRDefault="00E85AF7" w:rsidP="004472A3">
            <w:pPr>
              <w:rPr>
                <w:rFonts w:ascii="Arial" w:hAnsi="Arial" w:cs="Arial"/>
                <w:b/>
                <w:sz w:val="24"/>
                <w:szCs w:val="24"/>
              </w:rPr>
            </w:pPr>
            <w:r w:rsidRPr="004472A3">
              <w:rPr>
                <w:rFonts w:ascii="Arial" w:hAnsi="Arial" w:cs="Arial"/>
                <w:b/>
                <w:sz w:val="24"/>
                <w:szCs w:val="24"/>
              </w:rPr>
              <w:t>Prozesse und Verfahren</w:t>
            </w:r>
          </w:p>
          <w:p w:rsidR="00E85AF7" w:rsidRPr="004472A3" w:rsidRDefault="00E85AF7" w:rsidP="004472A3">
            <w:pPr>
              <w:pStyle w:val="berschrift1"/>
              <w:rPr>
                <w:rFonts w:ascii="Arial" w:hAnsi="Arial" w:cs="Arial"/>
                <w:b/>
                <w:szCs w:val="24"/>
              </w:rPr>
            </w:pPr>
          </w:p>
          <w:p w:rsidR="00E85AF7" w:rsidRPr="004472A3" w:rsidRDefault="00E85AF7" w:rsidP="004472A3">
            <w:pPr>
              <w:rPr>
                <w:rFonts w:ascii="Arial" w:hAnsi="Arial" w:cs="Arial"/>
                <w:sz w:val="24"/>
                <w:szCs w:val="24"/>
              </w:rPr>
            </w:pPr>
          </w:p>
        </w:tc>
        <w:tc>
          <w:tcPr>
            <w:tcW w:w="7446" w:type="dxa"/>
            <w:shd w:val="clear" w:color="auto" w:fill="FDE9D9"/>
          </w:tcPr>
          <w:p w:rsidR="009C7F3C" w:rsidRPr="004472A3" w:rsidRDefault="009C7F3C" w:rsidP="004472A3">
            <w:pPr>
              <w:pStyle w:val="Listenabsatz"/>
              <w:rPr>
                <w:rFonts w:ascii="Arial" w:hAnsi="Arial" w:cs="Arial"/>
                <w:sz w:val="24"/>
                <w:szCs w:val="24"/>
              </w:rPr>
            </w:pPr>
          </w:p>
          <w:p w:rsidR="009C7F3C" w:rsidRPr="004472A3" w:rsidRDefault="009C7F3C" w:rsidP="004472A3">
            <w:pPr>
              <w:pStyle w:val="Listenabsatz"/>
              <w:numPr>
                <w:ilvl w:val="0"/>
                <w:numId w:val="12"/>
              </w:numPr>
              <w:rPr>
                <w:rFonts w:ascii="Arial" w:hAnsi="Arial" w:cs="Arial"/>
                <w:sz w:val="24"/>
                <w:szCs w:val="24"/>
              </w:rPr>
            </w:pPr>
            <w:r w:rsidRPr="004472A3">
              <w:rPr>
                <w:rFonts w:ascii="Arial" w:hAnsi="Arial" w:cs="Arial"/>
                <w:sz w:val="24"/>
                <w:szCs w:val="24"/>
              </w:rPr>
              <w:t>ITIL</w:t>
            </w:r>
          </w:p>
          <w:p w:rsidR="009C7F3C" w:rsidRPr="004472A3" w:rsidRDefault="00E646D4" w:rsidP="004472A3">
            <w:pPr>
              <w:pStyle w:val="Listenabsatz"/>
              <w:numPr>
                <w:ilvl w:val="0"/>
                <w:numId w:val="12"/>
              </w:numPr>
              <w:rPr>
                <w:rFonts w:ascii="Arial" w:hAnsi="Arial" w:cs="Arial"/>
                <w:sz w:val="24"/>
                <w:szCs w:val="24"/>
              </w:rPr>
            </w:pPr>
            <w:r>
              <w:rPr>
                <w:rFonts w:ascii="Arial" w:hAnsi="Arial" w:cs="Arial"/>
                <w:sz w:val="24"/>
                <w:szCs w:val="24"/>
              </w:rPr>
              <w:t>P</w:t>
            </w:r>
            <w:r w:rsidR="009C7F3C" w:rsidRPr="004472A3">
              <w:rPr>
                <w:rFonts w:ascii="Arial" w:hAnsi="Arial" w:cs="Arial"/>
                <w:sz w:val="24"/>
                <w:szCs w:val="24"/>
              </w:rPr>
              <w:t>rince2</w:t>
            </w:r>
          </w:p>
          <w:p w:rsidR="0090094F" w:rsidRDefault="009C7F3C" w:rsidP="0090094F">
            <w:pPr>
              <w:pStyle w:val="Listenabsatz"/>
              <w:numPr>
                <w:ilvl w:val="0"/>
                <w:numId w:val="12"/>
              </w:numPr>
              <w:rPr>
                <w:rFonts w:ascii="Arial" w:hAnsi="Arial" w:cs="Arial"/>
                <w:sz w:val="24"/>
                <w:szCs w:val="24"/>
              </w:rPr>
            </w:pPr>
            <w:r w:rsidRPr="004472A3">
              <w:rPr>
                <w:rFonts w:ascii="Arial" w:hAnsi="Arial" w:cs="Arial"/>
                <w:sz w:val="24"/>
                <w:szCs w:val="24"/>
              </w:rPr>
              <w:t>ISO – 2000</w:t>
            </w:r>
            <w:r w:rsidR="0090094F">
              <w:rPr>
                <w:rFonts w:ascii="Arial" w:hAnsi="Arial" w:cs="Arial"/>
                <w:sz w:val="24"/>
                <w:szCs w:val="24"/>
              </w:rPr>
              <w:t>0</w:t>
            </w:r>
          </w:p>
          <w:p w:rsidR="008322CD" w:rsidRPr="0090094F" w:rsidRDefault="008322CD" w:rsidP="0090094F">
            <w:pPr>
              <w:pStyle w:val="Listenabsatz"/>
              <w:numPr>
                <w:ilvl w:val="0"/>
                <w:numId w:val="12"/>
              </w:numPr>
              <w:rPr>
                <w:rFonts w:ascii="Arial" w:hAnsi="Arial" w:cs="Arial"/>
                <w:sz w:val="24"/>
                <w:szCs w:val="24"/>
              </w:rPr>
            </w:pPr>
            <w:r>
              <w:rPr>
                <w:rFonts w:ascii="Arial" w:hAnsi="Arial" w:cs="Arial"/>
                <w:sz w:val="24"/>
                <w:szCs w:val="24"/>
              </w:rPr>
              <w:t>ISO -  27001</w:t>
            </w:r>
          </w:p>
        </w:tc>
      </w:tr>
      <w:tr w:rsidR="00E85AF7" w:rsidRPr="00AB33BB" w:rsidTr="00B740F7">
        <w:tc>
          <w:tcPr>
            <w:tcW w:w="2376" w:type="dxa"/>
            <w:shd w:val="clear" w:color="auto" w:fill="FDE9D9"/>
          </w:tcPr>
          <w:p w:rsidR="00E85AF7" w:rsidRPr="004472A3" w:rsidRDefault="00E85AF7" w:rsidP="004472A3">
            <w:pPr>
              <w:rPr>
                <w:rFonts w:ascii="Arial" w:hAnsi="Arial" w:cs="Arial"/>
                <w:sz w:val="24"/>
                <w:szCs w:val="24"/>
                <w:lang w:val="en-US"/>
              </w:rPr>
            </w:pPr>
          </w:p>
          <w:p w:rsidR="00E85AF7" w:rsidRPr="004472A3" w:rsidRDefault="00E85AF7" w:rsidP="004472A3">
            <w:pPr>
              <w:rPr>
                <w:rFonts w:ascii="Arial" w:hAnsi="Arial" w:cs="Arial"/>
                <w:b/>
                <w:sz w:val="24"/>
                <w:szCs w:val="24"/>
              </w:rPr>
            </w:pPr>
            <w:r w:rsidRPr="004472A3">
              <w:rPr>
                <w:rFonts w:ascii="Arial" w:hAnsi="Arial" w:cs="Arial"/>
                <w:b/>
                <w:sz w:val="24"/>
                <w:szCs w:val="24"/>
              </w:rPr>
              <w:t>Projektmanagement</w:t>
            </w:r>
          </w:p>
          <w:p w:rsidR="00E85AF7" w:rsidRPr="004472A3" w:rsidRDefault="00E85AF7" w:rsidP="004472A3">
            <w:pPr>
              <w:rPr>
                <w:rFonts w:ascii="Arial" w:hAnsi="Arial" w:cs="Arial"/>
                <w:sz w:val="24"/>
                <w:szCs w:val="24"/>
              </w:rPr>
            </w:pPr>
          </w:p>
        </w:tc>
        <w:tc>
          <w:tcPr>
            <w:tcW w:w="7446" w:type="dxa"/>
            <w:shd w:val="clear" w:color="auto" w:fill="FDE9D9"/>
          </w:tcPr>
          <w:p w:rsidR="00E85AF7" w:rsidRPr="004472A3" w:rsidRDefault="00E85AF7" w:rsidP="004472A3">
            <w:pPr>
              <w:rPr>
                <w:rFonts w:ascii="Arial" w:hAnsi="Arial" w:cs="Arial"/>
                <w:sz w:val="24"/>
                <w:szCs w:val="24"/>
              </w:rPr>
            </w:pPr>
          </w:p>
          <w:p w:rsidR="009C7F3C" w:rsidRPr="004472A3" w:rsidRDefault="00A37B22" w:rsidP="004472A3">
            <w:pPr>
              <w:pStyle w:val="Listenabsatz"/>
              <w:numPr>
                <w:ilvl w:val="0"/>
                <w:numId w:val="12"/>
              </w:numPr>
              <w:rPr>
                <w:rFonts w:ascii="Arial" w:hAnsi="Arial" w:cs="Arial"/>
                <w:sz w:val="24"/>
                <w:szCs w:val="24"/>
              </w:rPr>
            </w:pPr>
            <w:r>
              <w:rPr>
                <w:rFonts w:ascii="Arial" w:hAnsi="Arial" w:cs="Arial"/>
                <w:sz w:val="24"/>
                <w:szCs w:val="24"/>
              </w:rPr>
              <w:t>P</w:t>
            </w:r>
            <w:r w:rsidR="009C7F3C" w:rsidRPr="004472A3">
              <w:rPr>
                <w:rFonts w:ascii="Arial" w:hAnsi="Arial" w:cs="Arial"/>
                <w:sz w:val="24"/>
                <w:szCs w:val="24"/>
              </w:rPr>
              <w:t>rince2</w:t>
            </w:r>
          </w:p>
          <w:p w:rsidR="009135DD" w:rsidRDefault="00312CAA" w:rsidP="004472A3">
            <w:pPr>
              <w:pStyle w:val="Listenabsatz"/>
              <w:numPr>
                <w:ilvl w:val="0"/>
                <w:numId w:val="12"/>
              </w:numPr>
              <w:rPr>
                <w:rFonts w:ascii="Arial" w:hAnsi="Arial" w:cs="Arial"/>
                <w:sz w:val="24"/>
                <w:szCs w:val="24"/>
                <w:lang w:val="en-US"/>
              </w:rPr>
            </w:pPr>
            <w:r>
              <w:rPr>
                <w:rFonts w:ascii="Arial" w:hAnsi="Arial" w:cs="Arial"/>
                <w:sz w:val="24"/>
                <w:szCs w:val="24"/>
                <w:lang w:val="en-US"/>
              </w:rPr>
              <w:t>REFA</w:t>
            </w:r>
          </w:p>
          <w:p w:rsidR="009E7A90" w:rsidRPr="00B058B2" w:rsidRDefault="00B058B2" w:rsidP="00B058B2">
            <w:pPr>
              <w:pStyle w:val="Listenabsatz"/>
              <w:numPr>
                <w:ilvl w:val="0"/>
                <w:numId w:val="12"/>
              </w:numPr>
              <w:rPr>
                <w:rFonts w:ascii="Arial" w:hAnsi="Arial" w:cs="Arial"/>
                <w:sz w:val="24"/>
                <w:szCs w:val="24"/>
                <w:lang w:val="en-US"/>
              </w:rPr>
            </w:pPr>
            <w:r>
              <w:rPr>
                <w:rFonts w:ascii="Arial" w:hAnsi="Arial" w:cs="Arial"/>
                <w:sz w:val="24"/>
                <w:szCs w:val="24"/>
                <w:lang w:val="en-US"/>
              </w:rPr>
              <w:t xml:space="preserve">MSP Management  </w:t>
            </w:r>
            <w:r w:rsidR="006F21CA">
              <w:rPr>
                <w:rFonts w:ascii="Arial" w:hAnsi="Arial" w:cs="Arial"/>
                <w:sz w:val="24"/>
                <w:szCs w:val="24"/>
                <w:lang w:val="en-US"/>
              </w:rPr>
              <w:t xml:space="preserve">Successful Programs </w:t>
            </w:r>
          </w:p>
        </w:tc>
      </w:tr>
      <w:tr w:rsidR="00E85AF7" w:rsidRPr="009135DD" w:rsidTr="00B740F7">
        <w:tc>
          <w:tcPr>
            <w:tcW w:w="2376" w:type="dxa"/>
            <w:tcBorders>
              <w:bottom w:val="single" w:sz="4" w:space="0" w:color="000000"/>
            </w:tcBorders>
            <w:shd w:val="clear" w:color="auto" w:fill="FDE9D9"/>
          </w:tcPr>
          <w:p w:rsidR="00E85AF7" w:rsidRPr="004472A3" w:rsidRDefault="00E85AF7" w:rsidP="004472A3">
            <w:pPr>
              <w:rPr>
                <w:rFonts w:ascii="Arial" w:hAnsi="Arial" w:cs="Arial"/>
                <w:sz w:val="24"/>
                <w:szCs w:val="24"/>
                <w:lang w:val="en-US"/>
              </w:rPr>
            </w:pPr>
          </w:p>
          <w:p w:rsidR="00E85AF7" w:rsidRPr="004472A3" w:rsidRDefault="00E85AF7" w:rsidP="004472A3">
            <w:pPr>
              <w:rPr>
                <w:rFonts w:ascii="Arial" w:hAnsi="Arial" w:cs="Arial"/>
                <w:b/>
                <w:sz w:val="24"/>
                <w:szCs w:val="24"/>
              </w:rPr>
            </w:pPr>
            <w:r w:rsidRPr="004472A3">
              <w:rPr>
                <w:rFonts w:ascii="Arial" w:hAnsi="Arial" w:cs="Arial"/>
                <w:b/>
                <w:sz w:val="24"/>
                <w:szCs w:val="24"/>
              </w:rPr>
              <w:t>Methodisches Wissen</w:t>
            </w:r>
          </w:p>
          <w:p w:rsidR="00E85AF7" w:rsidRPr="004472A3" w:rsidRDefault="00E85AF7" w:rsidP="004472A3">
            <w:pPr>
              <w:rPr>
                <w:rFonts w:ascii="Arial" w:hAnsi="Arial" w:cs="Arial"/>
                <w:sz w:val="24"/>
                <w:szCs w:val="24"/>
              </w:rPr>
            </w:pPr>
          </w:p>
        </w:tc>
        <w:tc>
          <w:tcPr>
            <w:tcW w:w="7446" w:type="dxa"/>
            <w:tcBorders>
              <w:bottom w:val="single" w:sz="4" w:space="0" w:color="000000"/>
            </w:tcBorders>
            <w:shd w:val="clear" w:color="auto" w:fill="FDE9D9"/>
          </w:tcPr>
          <w:p w:rsidR="009C7F3C" w:rsidRPr="004472A3" w:rsidRDefault="009C7F3C" w:rsidP="004472A3">
            <w:pPr>
              <w:pStyle w:val="Listenabsatz"/>
              <w:numPr>
                <w:ilvl w:val="0"/>
                <w:numId w:val="12"/>
              </w:numPr>
              <w:rPr>
                <w:rFonts w:ascii="Arial" w:hAnsi="Arial" w:cs="Arial"/>
                <w:sz w:val="24"/>
                <w:szCs w:val="24"/>
              </w:rPr>
            </w:pPr>
            <w:r w:rsidRPr="004472A3">
              <w:rPr>
                <w:rFonts w:ascii="Arial" w:hAnsi="Arial" w:cs="Arial"/>
                <w:sz w:val="24"/>
                <w:szCs w:val="24"/>
              </w:rPr>
              <w:t>ITIL</w:t>
            </w:r>
          </w:p>
          <w:p w:rsidR="009C7F3C" w:rsidRPr="004472A3" w:rsidRDefault="00462443" w:rsidP="004472A3">
            <w:pPr>
              <w:pStyle w:val="Listenabsatz"/>
              <w:numPr>
                <w:ilvl w:val="0"/>
                <w:numId w:val="12"/>
              </w:numPr>
              <w:rPr>
                <w:rFonts w:ascii="Arial" w:hAnsi="Arial" w:cs="Arial"/>
                <w:sz w:val="24"/>
                <w:szCs w:val="24"/>
              </w:rPr>
            </w:pPr>
            <w:r>
              <w:rPr>
                <w:rFonts w:ascii="Arial" w:hAnsi="Arial" w:cs="Arial"/>
                <w:sz w:val="24"/>
                <w:szCs w:val="24"/>
              </w:rPr>
              <w:t>P</w:t>
            </w:r>
            <w:r w:rsidR="009C7F3C" w:rsidRPr="004472A3">
              <w:rPr>
                <w:rFonts w:ascii="Arial" w:hAnsi="Arial" w:cs="Arial"/>
                <w:sz w:val="24"/>
                <w:szCs w:val="24"/>
              </w:rPr>
              <w:t>rince2</w:t>
            </w:r>
          </w:p>
          <w:p w:rsidR="009C7F3C" w:rsidRPr="0090094F" w:rsidRDefault="00312CAA" w:rsidP="0090094F">
            <w:pPr>
              <w:pStyle w:val="Listenabsatz"/>
              <w:numPr>
                <w:ilvl w:val="0"/>
                <w:numId w:val="12"/>
              </w:numPr>
              <w:rPr>
                <w:rFonts w:ascii="Arial" w:hAnsi="Arial" w:cs="Arial"/>
                <w:sz w:val="24"/>
                <w:szCs w:val="24"/>
                <w:lang w:val="en-US"/>
              </w:rPr>
            </w:pPr>
            <w:r w:rsidRPr="006A0CEA">
              <w:rPr>
                <w:rFonts w:ascii="Arial" w:hAnsi="Arial" w:cs="Arial"/>
                <w:sz w:val="24"/>
                <w:szCs w:val="24"/>
              </w:rPr>
              <w:t>Industriekaufmann</w:t>
            </w:r>
          </w:p>
          <w:p w:rsidR="009E7A90" w:rsidRDefault="00B058B2" w:rsidP="00C92075">
            <w:pPr>
              <w:pStyle w:val="Listenabsatz"/>
              <w:numPr>
                <w:ilvl w:val="0"/>
                <w:numId w:val="12"/>
              </w:numPr>
              <w:rPr>
                <w:rFonts w:ascii="Arial" w:hAnsi="Arial" w:cs="Arial"/>
                <w:sz w:val="24"/>
                <w:szCs w:val="24"/>
              </w:rPr>
            </w:pPr>
            <w:r>
              <w:rPr>
                <w:rFonts w:ascii="Arial" w:hAnsi="Arial" w:cs="Arial"/>
                <w:sz w:val="24"/>
                <w:szCs w:val="24"/>
              </w:rPr>
              <w:t xml:space="preserve">Programm Management </w:t>
            </w:r>
          </w:p>
          <w:p w:rsidR="00C01668" w:rsidRDefault="00B058B2" w:rsidP="00C92075">
            <w:pPr>
              <w:pStyle w:val="Listenabsatz"/>
              <w:numPr>
                <w:ilvl w:val="0"/>
                <w:numId w:val="12"/>
              </w:numPr>
              <w:rPr>
                <w:rFonts w:ascii="Arial" w:hAnsi="Arial" w:cs="Arial"/>
                <w:sz w:val="24"/>
                <w:szCs w:val="24"/>
              </w:rPr>
            </w:pPr>
            <w:r>
              <w:rPr>
                <w:rFonts w:ascii="Arial" w:hAnsi="Arial" w:cs="Arial"/>
                <w:sz w:val="24"/>
                <w:szCs w:val="24"/>
              </w:rPr>
              <w:t>Netzwerkplanung</w:t>
            </w:r>
          </w:p>
          <w:p w:rsidR="00C86A38" w:rsidRPr="00C92075" w:rsidRDefault="00C86A38" w:rsidP="00C92075">
            <w:pPr>
              <w:pStyle w:val="Listenabsatz"/>
              <w:numPr>
                <w:ilvl w:val="0"/>
                <w:numId w:val="12"/>
              </w:numPr>
              <w:rPr>
                <w:rFonts w:ascii="Arial" w:hAnsi="Arial" w:cs="Arial"/>
                <w:sz w:val="24"/>
                <w:szCs w:val="24"/>
              </w:rPr>
            </w:pPr>
            <w:r>
              <w:rPr>
                <w:rFonts w:ascii="Arial" w:hAnsi="Arial" w:cs="Arial"/>
                <w:sz w:val="24"/>
                <w:szCs w:val="24"/>
              </w:rPr>
              <w:t xml:space="preserve">Stakeholder Management </w:t>
            </w:r>
          </w:p>
        </w:tc>
      </w:tr>
      <w:tr w:rsidR="00E85AF7" w:rsidRPr="009C7F3C" w:rsidTr="00B740F7">
        <w:tc>
          <w:tcPr>
            <w:tcW w:w="2376" w:type="dxa"/>
            <w:shd w:val="clear" w:color="auto" w:fill="FDE9D9"/>
          </w:tcPr>
          <w:p w:rsidR="00E85AF7" w:rsidRPr="004472A3" w:rsidRDefault="00E85AF7" w:rsidP="004472A3">
            <w:pPr>
              <w:rPr>
                <w:rFonts w:ascii="Arial" w:hAnsi="Arial" w:cs="Arial"/>
                <w:b/>
                <w:sz w:val="24"/>
                <w:szCs w:val="24"/>
              </w:rPr>
            </w:pPr>
          </w:p>
          <w:p w:rsidR="001E197A" w:rsidRDefault="001E197A" w:rsidP="004472A3">
            <w:pPr>
              <w:rPr>
                <w:rFonts w:ascii="Arial" w:hAnsi="Arial" w:cs="Arial"/>
                <w:b/>
                <w:sz w:val="24"/>
                <w:szCs w:val="24"/>
              </w:rPr>
            </w:pPr>
            <w:r>
              <w:rPr>
                <w:rFonts w:ascii="Arial" w:hAnsi="Arial" w:cs="Arial"/>
                <w:b/>
                <w:sz w:val="24"/>
                <w:szCs w:val="24"/>
              </w:rPr>
              <w:t>Plattformen/</w:t>
            </w:r>
          </w:p>
          <w:p w:rsidR="00B85706" w:rsidRPr="004472A3" w:rsidRDefault="00B85706" w:rsidP="004472A3">
            <w:pPr>
              <w:rPr>
                <w:rFonts w:ascii="Arial" w:hAnsi="Arial" w:cs="Arial"/>
                <w:sz w:val="24"/>
                <w:szCs w:val="24"/>
              </w:rPr>
            </w:pPr>
            <w:r>
              <w:rPr>
                <w:rFonts w:ascii="Arial" w:hAnsi="Arial" w:cs="Arial"/>
                <w:b/>
                <w:sz w:val="24"/>
                <w:szCs w:val="24"/>
              </w:rPr>
              <w:t>Betriebssysteme</w:t>
            </w:r>
          </w:p>
          <w:p w:rsidR="00E85AF7" w:rsidRPr="004472A3" w:rsidRDefault="00E85AF7" w:rsidP="004472A3">
            <w:pPr>
              <w:rPr>
                <w:rFonts w:ascii="Arial" w:hAnsi="Arial" w:cs="Arial"/>
                <w:sz w:val="24"/>
                <w:szCs w:val="24"/>
              </w:rPr>
            </w:pPr>
          </w:p>
        </w:tc>
        <w:tc>
          <w:tcPr>
            <w:tcW w:w="7446" w:type="dxa"/>
            <w:shd w:val="clear" w:color="auto" w:fill="FDE9D9"/>
          </w:tcPr>
          <w:p w:rsidR="00E85AF7" w:rsidRPr="004472A3" w:rsidRDefault="00E85AF7" w:rsidP="004472A3">
            <w:pPr>
              <w:rPr>
                <w:rFonts w:ascii="Arial" w:hAnsi="Arial" w:cs="Arial"/>
                <w:sz w:val="24"/>
                <w:szCs w:val="24"/>
                <w:lang w:val="en-US"/>
              </w:rPr>
            </w:pPr>
          </w:p>
          <w:p w:rsidR="009C7F3C" w:rsidRPr="004472A3" w:rsidRDefault="009135DD" w:rsidP="004472A3">
            <w:pPr>
              <w:pStyle w:val="Listenabsatz"/>
              <w:numPr>
                <w:ilvl w:val="0"/>
                <w:numId w:val="13"/>
              </w:numPr>
              <w:rPr>
                <w:rFonts w:ascii="Arial" w:hAnsi="Arial" w:cs="Arial"/>
                <w:sz w:val="24"/>
                <w:szCs w:val="24"/>
                <w:lang w:val="en-US"/>
              </w:rPr>
            </w:pPr>
            <w:r w:rsidRPr="004472A3">
              <w:rPr>
                <w:rFonts w:ascii="Arial" w:hAnsi="Arial" w:cs="Arial"/>
                <w:sz w:val="24"/>
                <w:szCs w:val="24"/>
                <w:lang w:val="en-US"/>
              </w:rPr>
              <w:t>Micr</w:t>
            </w:r>
            <w:r w:rsidR="009C7F3C" w:rsidRPr="004472A3">
              <w:rPr>
                <w:rFonts w:ascii="Arial" w:hAnsi="Arial" w:cs="Arial"/>
                <w:sz w:val="24"/>
                <w:szCs w:val="24"/>
                <w:lang w:val="en-US"/>
              </w:rPr>
              <w:t>osoft Windows (NT 3.51 – 20</w:t>
            </w:r>
            <w:r w:rsidR="00C42627">
              <w:rPr>
                <w:rFonts w:ascii="Arial" w:hAnsi="Arial" w:cs="Arial"/>
                <w:sz w:val="24"/>
                <w:szCs w:val="24"/>
                <w:lang w:val="en-US"/>
              </w:rPr>
              <w:t>12</w:t>
            </w:r>
            <w:r w:rsidR="009C7F3C" w:rsidRPr="004472A3">
              <w:rPr>
                <w:rFonts w:ascii="Arial" w:hAnsi="Arial" w:cs="Arial"/>
                <w:sz w:val="24"/>
                <w:szCs w:val="24"/>
                <w:lang w:val="en-US"/>
              </w:rPr>
              <w:t>)</w:t>
            </w:r>
          </w:p>
          <w:p w:rsidR="005F610A" w:rsidRDefault="00C43E4C" w:rsidP="0090094F">
            <w:pPr>
              <w:pStyle w:val="Listenabsatz"/>
              <w:numPr>
                <w:ilvl w:val="0"/>
                <w:numId w:val="13"/>
              </w:numPr>
              <w:rPr>
                <w:rFonts w:ascii="Arial" w:hAnsi="Arial" w:cs="Arial"/>
                <w:sz w:val="24"/>
                <w:szCs w:val="24"/>
                <w:lang w:val="en-US"/>
              </w:rPr>
            </w:pPr>
            <w:r>
              <w:rPr>
                <w:rFonts w:ascii="Arial" w:hAnsi="Arial" w:cs="Arial"/>
                <w:sz w:val="24"/>
                <w:szCs w:val="24"/>
                <w:lang w:val="en-US"/>
              </w:rPr>
              <w:t>CyberA</w:t>
            </w:r>
            <w:r w:rsidR="005F610A">
              <w:rPr>
                <w:rFonts w:ascii="Arial" w:hAnsi="Arial" w:cs="Arial"/>
                <w:sz w:val="24"/>
                <w:szCs w:val="24"/>
                <w:lang w:val="en-US"/>
              </w:rPr>
              <w:t xml:space="preserve">rk </w:t>
            </w:r>
          </w:p>
          <w:p w:rsidR="009C7F3C" w:rsidRPr="0090094F" w:rsidRDefault="009135DD" w:rsidP="0090094F">
            <w:pPr>
              <w:pStyle w:val="Listenabsatz"/>
              <w:numPr>
                <w:ilvl w:val="0"/>
                <w:numId w:val="13"/>
              </w:numPr>
              <w:rPr>
                <w:rFonts w:ascii="Arial" w:hAnsi="Arial" w:cs="Arial"/>
                <w:sz w:val="24"/>
                <w:szCs w:val="24"/>
                <w:lang w:val="en-US"/>
              </w:rPr>
            </w:pPr>
            <w:r w:rsidRPr="004472A3">
              <w:rPr>
                <w:rFonts w:ascii="Arial" w:hAnsi="Arial" w:cs="Arial"/>
                <w:sz w:val="24"/>
                <w:szCs w:val="24"/>
                <w:lang w:val="en-US"/>
              </w:rPr>
              <w:t>Linux</w:t>
            </w:r>
          </w:p>
          <w:p w:rsidR="006A0CEA" w:rsidRDefault="005F610A" w:rsidP="004472A3">
            <w:pPr>
              <w:pStyle w:val="Listenabsatz"/>
              <w:numPr>
                <w:ilvl w:val="0"/>
                <w:numId w:val="13"/>
              </w:numPr>
              <w:rPr>
                <w:rFonts w:ascii="Arial" w:hAnsi="Arial" w:cs="Arial"/>
                <w:sz w:val="24"/>
                <w:szCs w:val="24"/>
                <w:lang w:val="en-US"/>
              </w:rPr>
            </w:pPr>
            <w:proofErr w:type="spellStart"/>
            <w:r>
              <w:rPr>
                <w:rFonts w:ascii="Arial" w:hAnsi="Arial" w:cs="Arial"/>
                <w:sz w:val="24"/>
                <w:szCs w:val="24"/>
                <w:lang w:val="en-US"/>
              </w:rPr>
              <w:t>BlueCoat</w:t>
            </w:r>
            <w:proofErr w:type="spellEnd"/>
            <w:r>
              <w:rPr>
                <w:rFonts w:ascii="Arial" w:hAnsi="Arial" w:cs="Arial"/>
                <w:sz w:val="24"/>
                <w:szCs w:val="24"/>
                <w:lang w:val="en-US"/>
              </w:rPr>
              <w:t xml:space="preserve"> Proxy SG und AV  </w:t>
            </w:r>
          </w:p>
          <w:p w:rsidR="006A0CEA" w:rsidRDefault="005F610A" w:rsidP="004472A3">
            <w:pPr>
              <w:pStyle w:val="Listenabsatz"/>
              <w:numPr>
                <w:ilvl w:val="0"/>
                <w:numId w:val="13"/>
              </w:numPr>
              <w:rPr>
                <w:rFonts w:ascii="Arial" w:hAnsi="Arial" w:cs="Arial"/>
                <w:sz w:val="24"/>
                <w:szCs w:val="24"/>
                <w:lang w:val="en-US"/>
              </w:rPr>
            </w:pPr>
            <w:r>
              <w:rPr>
                <w:rFonts w:ascii="Arial" w:hAnsi="Arial" w:cs="Arial"/>
                <w:sz w:val="24"/>
                <w:szCs w:val="24"/>
                <w:lang w:val="en-US"/>
              </w:rPr>
              <w:t>Checkpoint Firewalls / Provider 1</w:t>
            </w:r>
          </w:p>
          <w:p w:rsidR="00F47952" w:rsidRDefault="00F47952" w:rsidP="004472A3">
            <w:pPr>
              <w:pStyle w:val="Listenabsatz"/>
              <w:numPr>
                <w:ilvl w:val="0"/>
                <w:numId w:val="13"/>
              </w:numPr>
              <w:rPr>
                <w:rFonts w:ascii="Arial" w:hAnsi="Arial" w:cs="Arial"/>
                <w:sz w:val="24"/>
                <w:szCs w:val="24"/>
                <w:lang w:val="en-US"/>
              </w:rPr>
            </w:pPr>
            <w:r>
              <w:rPr>
                <w:rFonts w:ascii="Arial" w:hAnsi="Arial" w:cs="Arial"/>
                <w:sz w:val="24"/>
                <w:szCs w:val="24"/>
                <w:lang w:val="en-US"/>
              </w:rPr>
              <w:t xml:space="preserve">Identity Management </w:t>
            </w:r>
          </w:p>
          <w:p w:rsidR="00A63F82" w:rsidRDefault="00F47952" w:rsidP="00A63F82">
            <w:pPr>
              <w:pStyle w:val="Listenabsatz"/>
              <w:numPr>
                <w:ilvl w:val="0"/>
                <w:numId w:val="13"/>
              </w:numPr>
              <w:rPr>
                <w:rFonts w:ascii="Arial" w:hAnsi="Arial" w:cs="Arial"/>
                <w:sz w:val="24"/>
                <w:szCs w:val="24"/>
                <w:lang w:val="en-US"/>
              </w:rPr>
            </w:pPr>
            <w:r>
              <w:rPr>
                <w:rFonts w:ascii="Arial" w:hAnsi="Arial" w:cs="Arial"/>
                <w:sz w:val="24"/>
                <w:szCs w:val="24"/>
                <w:lang w:val="en-US"/>
              </w:rPr>
              <w:t xml:space="preserve">SIEM </w:t>
            </w:r>
          </w:p>
          <w:p w:rsidR="001961AE" w:rsidRDefault="00A63F82" w:rsidP="001961AE">
            <w:pPr>
              <w:pStyle w:val="Listenabsatz"/>
              <w:numPr>
                <w:ilvl w:val="0"/>
                <w:numId w:val="13"/>
              </w:numPr>
              <w:rPr>
                <w:rFonts w:ascii="Arial" w:hAnsi="Arial" w:cs="Arial"/>
                <w:sz w:val="24"/>
                <w:szCs w:val="24"/>
                <w:lang w:val="en-US"/>
              </w:rPr>
            </w:pPr>
            <w:r>
              <w:rPr>
                <w:rFonts w:ascii="Arial" w:hAnsi="Arial" w:cs="Arial"/>
                <w:sz w:val="24"/>
                <w:szCs w:val="24"/>
                <w:lang w:val="en-US"/>
              </w:rPr>
              <w:t xml:space="preserve">SAP Business By Design </w:t>
            </w:r>
          </w:p>
          <w:p w:rsidR="00703897" w:rsidRDefault="00703897" w:rsidP="001961AE">
            <w:pPr>
              <w:pStyle w:val="Listenabsatz"/>
              <w:numPr>
                <w:ilvl w:val="0"/>
                <w:numId w:val="13"/>
              </w:numPr>
              <w:rPr>
                <w:rFonts w:ascii="Arial" w:hAnsi="Arial" w:cs="Arial"/>
                <w:sz w:val="24"/>
                <w:szCs w:val="24"/>
                <w:lang w:val="en-US"/>
              </w:rPr>
            </w:pPr>
            <w:r>
              <w:rPr>
                <w:rFonts w:ascii="Arial" w:hAnsi="Arial" w:cs="Arial"/>
                <w:sz w:val="24"/>
                <w:szCs w:val="24"/>
                <w:lang w:val="en-US"/>
              </w:rPr>
              <w:t xml:space="preserve">SAP R3 </w:t>
            </w:r>
          </w:p>
          <w:p w:rsidR="00B93BB6" w:rsidRPr="00D55C80" w:rsidRDefault="001961AE" w:rsidP="00D55C80">
            <w:pPr>
              <w:pStyle w:val="Listenabsatz"/>
              <w:numPr>
                <w:ilvl w:val="0"/>
                <w:numId w:val="13"/>
              </w:numPr>
              <w:rPr>
                <w:rFonts w:ascii="Arial" w:hAnsi="Arial" w:cs="Arial"/>
                <w:sz w:val="24"/>
                <w:szCs w:val="24"/>
                <w:lang w:val="en-US"/>
              </w:rPr>
            </w:pPr>
            <w:r>
              <w:rPr>
                <w:rFonts w:ascii="Arial" w:hAnsi="Arial" w:cs="Arial"/>
                <w:sz w:val="24"/>
                <w:szCs w:val="24"/>
                <w:lang w:val="en-US"/>
              </w:rPr>
              <w:t xml:space="preserve">Oracle </w:t>
            </w:r>
          </w:p>
        </w:tc>
      </w:tr>
    </w:tbl>
    <w:p w:rsidR="00755BB0" w:rsidRPr="00205C61" w:rsidRDefault="00E85AF7" w:rsidP="00F47713">
      <w:pPr>
        <w:pBdr>
          <w:bottom w:val="single" w:sz="12" w:space="0" w:color="auto"/>
        </w:pBdr>
        <w:spacing w:after="60"/>
        <w:rPr>
          <w:rFonts w:ascii="Arial" w:hAnsi="Arial" w:cs="Arial"/>
          <w:b/>
          <w:sz w:val="24"/>
          <w:szCs w:val="24"/>
        </w:rPr>
      </w:pPr>
      <w:r w:rsidRPr="009135DD">
        <w:rPr>
          <w:rFonts w:ascii="Arial" w:hAnsi="Arial" w:cs="Arial"/>
          <w:sz w:val="24"/>
          <w:szCs w:val="24"/>
          <w:lang w:val="en-US"/>
        </w:rPr>
        <w:br w:type="textWrapping" w:clear="all"/>
      </w:r>
      <w:r w:rsidR="00F47713" w:rsidRPr="009135DD">
        <w:rPr>
          <w:rFonts w:ascii="Arial" w:hAnsi="Arial" w:cs="Arial"/>
          <w:b/>
          <w:sz w:val="24"/>
          <w:szCs w:val="24"/>
        </w:rPr>
        <w:t>Zusatzqualifikationen</w:t>
      </w:r>
    </w:p>
    <w:tbl>
      <w:tblPr>
        <w:tblpPr w:leftFromText="141" w:rightFromText="141" w:vertAnchor="text" w:tblpXSpec="right" w:tblpY="1"/>
        <w:tblOverlap w:val="neve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7"/>
        <w:gridCol w:w="7545"/>
      </w:tblGrid>
      <w:tr w:rsidR="00F47713" w:rsidRPr="009135DD" w:rsidTr="009E7A90">
        <w:trPr>
          <w:trHeight w:val="966"/>
        </w:trPr>
        <w:tc>
          <w:tcPr>
            <w:tcW w:w="2407"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Fremdsprachen</w:t>
            </w:r>
          </w:p>
          <w:p w:rsidR="00F47713" w:rsidRPr="004472A3" w:rsidRDefault="00F47713" w:rsidP="004472A3">
            <w:pPr>
              <w:rPr>
                <w:rFonts w:ascii="Arial" w:hAnsi="Arial" w:cs="Arial"/>
                <w:sz w:val="24"/>
                <w:szCs w:val="24"/>
              </w:rPr>
            </w:pPr>
          </w:p>
        </w:tc>
        <w:tc>
          <w:tcPr>
            <w:tcW w:w="7545" w:type="dxa"/>
            <w:shd w:val="clear" w:color="auto" w:fill="FDE9D9"/>
          </w:tcPr>
          <w:p w:rsidR="00755BB0" w:rsidRPr="004472A3" w:rsidRDefault="00755BB0" w:rsidP="004472A3">
            <w:pPr>
              <w:rPr>
                <w:rFonts w:ascii="Arial" w:hAnsi="Arial" w:cs="Arial"/>
                <w:sz w:val="24"/>
                <w:szCs w:val="24"/>
              </w:rPr>
            </w:pPr>
          </w:p>
          <w:p w:rsidR="00755BB0" w:rsidRPr="004472A3" w:rsidRDefault="00755BB0" w:rsidP="004472A3">
            <w:pPr>
              <w:pStyle w:val="Listenabsatz"/>
              <w:numPr>
                <w:ilvl w:val="0"/>
                <w:numId w:val="11"/>
              </w:numPr>
              <w:rPr>
                <w:rFonts w:ascii="Arial" w:hAnsi="Arial" w:cs="Arial"/>
                <w:b/>
                <w:sz w:val="24"/>
                <w:szCs w:val="24"/>
              </w:rPr>
            </w:pPr>
            <w:r w:rsidRPr="004472A3">
              <w:rPr>
                <w:rFonts w:ascii="Arial" w:hAnsi="Arial" w:cs="Arial"/>
                <w:sz w:val="24"/>
                <w:szCs w:val="24"/>
              </w:rPr>
              <w:t>Fließend Englisch in Wort und Schrift (verhandlungssicher)</w:t>
            </w:r>
          </w:p>
          <w:p w:rsidR="009E7A90" w:rsidRPr="00B058B2" w:rsidRDefault="00755BB0" w:rsidP="00B058B2">
            <w:pPr>
              <w:pStyle w:val="Listenabsatz"/>
              <w:numPr>
                <w:ilvl w:val="0"/>
                <w:numId w:val="11"/>
              </w:numPr>
              <w:rPr>
                <w:rFonts w:ascii="Arial" w:hAnsi="Arial" w:cs="Arial"/>
                <w:b/>
                <w:sz w:val="24"/>
                <w:szCs w:val="24"/>
              </w:rPr>
            </w:pPr>
            <w:r w:rsidRPr="004472A3">
              <w:rPr>
                <w:rFonts w:ascii="Arial" w:hAnsi="Arial" w:cs="Arial"/>
                <w:sz w:val="24"/>
                <w:szCs w:val="24"/>
              </w:rPr>
              <w:t xml:space="preserve">Grundkenntnisse </w:t>
            </w:r>
            <w:r w:rsidR="000F34E9" w:rsidRPr="004472A3">
              <w:rPr>
                <w:rFonts w:ascii="Arial" w:hAnsi="Arial" w:cs="Arial"/>
                <w:sz w:val="24"/>
                <w:szCs w:val="24"/>
              </w:rPr>
              <w:t>Französisch</w:t>
            </w:r>
          </w:p>
        </w:tc>
      </w:tr>
      <w:tr w:rsidR="00F47713" w:rsidRPr="009135DD" w:rsidTr="009E7A90">
        <w:trPr>
          <w:trHeight w:val="1951"/>
        </w:trPr>
        <w:tc>
          <w:tcPr>
            <w:tcW w:w="2407" w:type="dxa"/>
            <w:shd w:val="clear" w:color="auto" w:fill="FDE9D9"/>
          </w:tcPr>
          <w:p w:rsidR="00F47713" w:rsidRPr="004472A3" w:rsidRDefault="00F47713" w:rsidP="004472A3">
            <w:pPr>
              <w:rPr>
                <w:rFonts w:ascii="Arial" w:hAnsi="Arial" w:cs="Arial"/>
                <w:sz w:val="24"/>
                <w:szCs w:val="24"/>
              </w:rPr>
            </w:pPr>
          </w:p>
          <w:p w:rsidR="00F47713" w:rsidRPr="004472A3" w:rsidRDefault="00755BB0" w:rsidP="004472A3">
            <w:pPr>
              <w:rPr>
                <w:rFonts w:ascii="Arial" w:hAnsi="Arial" w:cs="Arial"/>
                <w:b/>
                <w:sz w:val="24"/>
                <w:szCs w:val="24"/>
              </w:rPr>
            </w:pPr>
            <w:r w:rsidRPr="004472A3">
              <w:rPr>
                <w:rFonts w:ascii="Arial" w:hAnsi="Arial" w:cs="Arial"/>
                <w:b/>
                <w:sz w:val="24"/>
                <w:szCs w:val="24"/>
              </w:rPr>
              <w:t>Weiterbildungen</w:t>
            </w:r>
          </w:p>
          <w:p w:rsidR="00F47713" w:rsidRPr="004472A3" w:rsidRDefault="00F47713" w:rsidP="004472A3">
            <w:pPr>
              <w:rPr>
                <w:rFonts w:ascii="Arial" w:hAnsi="Arial" w:cs="Arial"/>
                <w:sz w:val="24"/>
                <w:szCs w:val="24"/>
              </w:rPr>
            </w:pPr>
          </w:p>
        </w:tc>
        <w:tc>
          <w:tcPr>
            <w:tcW w:w="7545" w:type="dxa"/>
            <w:shd w:val="clear" w:color="auto" w:fill="FDE9D9"/>
          </w:tcPr>
          <w:p w:rsidR="00F47713" w:rsidRPr="004472A3" w:rsidRDefault="00F47713" w:rsidP="004472A3">
            <w:pPr>
              <w:rPr>
                <w:rFonts w:ascii="Arial" w:hAnsi="Arial" w:cs="Arial"/>
                <w:sz w:val="24"/>
                <w:szCs w:val="24"/>
              </w:rPr>
            </w:pPr>
          </w:p>
          <w:p w:rsidR="009C7F3C" w:rsidRPr="004472A3" w:rsidRDefault="009135DD" w:rsidP="004472A3">
            <w:pPr>
              <w:pStyle w:val="Listenabsatz"/>
              <w:numPr>
                <w:ilvl w:val="0"/>
                <w:numId w:val="12"/>
              </w:numPr>
              <w:rPr>
                <w:rFonts w:ascii="Arial" w:hAnsi="Arial" w:cs="Arial"/>
                <w:sz w:val="24"/>
                <w:szCs w:val="24"/>
              </w:rPr>
            </w:pPr>
            <w:r w:rsidRPr="004472A3">
              <w:rPr>
                <w:rFonts w:ascii="Arial" w:hAnsi="Arial" w:cs="Arial"/>
                <w:sz w:val="24"/>
                <w:szCs w:val="24"/>
              </w:rPr>
              <w:t>ITIL</w:t>
            </w:r>
          </w:p>
          <w:p w:rsidR="009C7F3C" w:rsidRDefault="00A37B22" w:rsidP="004472A3">
            <w:pPr>
              <w:pStyle w:val="Listenabsatz"/>
              <w:numPr>
                <w:ilvl w:val="0"/>
                <w:numId w:val="12"/>
              </w:numPr>
              <w:rPr>
                <w:rFonts w:ascii="Arial" w:hAnsi="Arial" w:cs="Arial"/>
                <w:sz w:val="24"/>
                <w:szCs w:val="24"/>
              </w:rPr>
            </w:pPr>
            <w:r>
              <w:rPr>
                <w:rFonts w:ascii="Arial" w:hAnsi="Arial" w:cs="Arial"/>
                <w:sz w:val="24"/>
                <w:szCs w:val="24"/>
              </w:rPr>
              <w:t>P</w:t>
            </w:r>
            <w:r w:rsidR="009C7F3C" w:rsidRPr="004472A3">
              <w:rPr>
                <w:rFonts w:ascii="Arial" w:hAnsi="Arial" w:cs="Arial"/>
                <w:sz w:val="24"/>
                <w:szCs w:val="24"/>
              </w:rPr>
              <w:t>rince2</w:t>
            </w:r>
          </w:p>
          <w:p w:rsidR="00B058B2" w:rsidRPr="004472A3" w:rsidRDefault="00B058B2" w:rsidP="004472A3">
            <w:pPr>
              <w:pStyle w:val="Listenabsatz"/>
              <w:numPr>
                <w:ilvl w:val="0"/>
                <w:numId w:val="12"/>
              </w:numPr>
              <w:rPr>
                <w:rFonts w:ascii="Arial" w:hAnsi="Arial" w:cs="Arial"/>
                <w:sz w:val="24"/>
                <w:szCs w:val="24"/>
              </w:rPr>
            </w:pPr>
            <w:r>
              <w:rPr>
                <w:rFonts w:ascii="Arial" w:hAnsi="Arial" w:cs="Arial"/>
                <w:sz w:val="24"/>
                <w:szCs w:val="24"/>
              </w:rPr>
              <w:t>MSP</w:t>
            </w:r>
          </w:p>
          <w:p w:rsidR="009135DD" w:rsidRPr="004472A3" w:rsidRDefault="006A0CEA" w:rsidP="004472A3">
            <w:pPr>
              <w:pStyle w:val="Listenabsatz"/>
              <w:numPr>
                <w:ilvl w:val="0"/>
                <w:numId w:val="12"/>
              </w:numPr>
              <w:rPr>
                <w:rFonts w:ascii="Arial" w:hAnsi="Arial" w:cs="Arial"/>
                <w:sz w:val="24"/>
                <w:szCs w:val="24"/>
                <w:lang w:val="en-US"/>
              </w:rPr>
            </w:pPr>
            <w:proofErr w:type="spellStart"/>
            <w:r>
              <w:rPr>
                <w:rFonts w:ascii="Arial" w:hAnsi="Arial" w:cs="Arial"/>
                <w:sz w:val="24"/>
                <w:szCs w:val="24"/>
                <w:lang w:val="en-US"/>
              </w:rPr>
              <w:t>Palausch</w:t>
            </w:r>
            <w:proofErr w:type="spellEnd"/>
            <w:r>
              <w:rPr>
                <w:rFonts w:ascii="Arial" w:hAnsi="Arial" w:cs="Arial"/>
                <w:sz w:val="24"/>
                <w:szCs w:val="24"/>
                <w:lang w:val="en-US"/>
              </w:rPr>
              <w:t xml:space="preserve"> </w:t>
            </w:r>
            <w:proofErr w:type="spellStart"/>
            <w:r w:rsidR="00DC0749">
              <w:rPr>
                <w:rFonts w:ascii="Arial" w:hAnsi="Arial" w:cs="Arial"/>
                <w:sz w:val="24"/>
                <w:szCs w:val="24"/>
                <w:lang w:val="en-US"/>
              </w:rPr>
              <w:t>Rhetorik</w:t>
            </w:r>
            <w:proofErr w:type="spellEnd"/>
            <w:r w:rsidR="00DC0749">
              <w:rPr>
                <w:rFonts w:ascii="Arial" w:hAnsi="Arial" w:cs="Arial"/>
                <w:sz w:val="24"/>
                <w:szCs w:val="24"/>
                <w:lang w:val="en-US"/>
              </w:rPr>
              <w:t xml:space="preserve"> </w:t>
            </w:r>
          </w:p>
          <w:p w:rsidR="009C7F3C" w:rsidRDefault="009C7F3C" w:rsidP="004472A3">
            <w:pPr>
              <w:pStyle w:val="Listenabsatz"/>
              <w:numPr>
                <w:ilvl w:val="0"/>
                <w:numId w:val="12"/>
              </w:numPr>
              <w:rPr>
                <w:rFonts w:ascii="Arial" w:hAnsi="Arial" w:cs="Arial"/>
                <w:sz w:val="24"/>
                <w:szCs w:val="24"/>
              </w:rPr>
            </w:pPr>
            <w:r w:rsidRPr="004472A3">
              <w:rPr>
                <w:rFonts w:ascii="Arial" w:hAnsi="Arial" w:cs="Arial"/>
                <w:sz w:val="24"/>
                <w:szCs w:val="24"/>
              </w:rPr>
              <w:t>ISO – 20000</w:t>
            </w:r>
          </w:p>
          <w:p w:rsidR="006A0CEA" w:rsidRDefault="009A712E" w:rsidP="004472A3">
            <w:pPr>
              <w:pStyle w:val="Listenabsatz"/>
              <w:numPr>
                <w:ilvl w:val="0"/>
                <w:numId w:val="12"/>
              </w:numPr>
              <w:rPr>
                <w:rFonts w:ascii="Arial" w:hAnsi="Arial" w:cs="Arial"/>
                <w:sz w:val="24"/>
                <w:szCs w:val="24"/>
              </w:rPr>
            </w:pPr>
            <w:r>
              <w:rPr>
                <w:rFonts w:ascii="Arial" w:hAnsi="Arial" w:cs="Arial"/>
                <w:sz w:val="24"/>
                <w:szCs w:val="24"/>
              </w:rPr>
              <w:t>Microsoft Office 2013</w:t>
            </w:r>
          </w:p>
          <w:p w:rsidR="006A0CEA" w:rsidRDefault="006A0CEA" w:rsidP="004472A3">
            <w:pPr>
              <w:pStyle w:val="Listenabsatz"/>
              <w:numPr>
                <w:ilvl w:val="0"/>
                <w:numId w:val="12"/>
              </w:numPr>
              <w:rPr>
                <w:rFonts w:ascii="Arial" w:hAnsi="Arial" w:cs="Arial"/>
                <w:sz w:val="24"/>
                <w:szCs w:val="24"/>
              </w:rPr>
            </w:pPr>
            <w:r>
              <w:rPr>
                <w:rFonts w:ascii="Arial" w:hAnsi="Arial" w:cs="Arial"/>
                <w:sz w:val="24"/>
                <w:szCs w:val="24"/>
              </w:rPr>
              <w:t xml:space="preserve">Cisco </w:t>
            </w:r>
            <w:r w:rsidR="0029688A">
              <w:rPr>
                <w:rFonts w:ascii="Arial" w:hAnsi="Arial" w:cs="Arial"/>
                <w:sz w:val="24"/>
                <w:szCs w:val="24"/>
              </w:rPr>
              <w:t xml:space="preserve">ICND, BSCI, </w:t>
            </w:r>
          </w:p>
          <w:p w:rsidR="009C7F3C" w:rsidRPr="0090094F" w:rsidRDefault="006A0CEA" w:rsidP="0090094F">
            <w:pPr>
              <w:pStyle w:val="Listenabsatz"/>
              <w:numPr>
                <w:ilvl w:val="0"/>
                <w:numId w:val="12"/>
              </w:numPr>
              <w:rPr>
                <w:rFonts w:ascii="Arial" w:hAnsi="Arial" w:cs="Arial"/>
                <w:sz w:val="24"/>
                <w:szCs w:val="24"/>
              </w:rPr>
            </w:pPr>
            <w:r>
              <w:rPr>
                <w:rFonts w:ascii="Arial" w:hAnsi="Arial" w:cs="Arial"/>
                <w:sz w:val="24"/>
                <w:szCs w:val="24"/>
              </w:rPr>
              <w:t>ECDL</w:t>
            </w:r>
          </w:p>
        </w:tc>
      </w:tr>
      <w:tr w:rsidR="00F47713" w:rsidRPr="009135DD" w:rsidTr="009E7A90">
        <w:trPr>
          <w:trHeight w:val="2917"/>
        </w:trPr>
        <w:tc>
          <w:tcPr>
            <w:tcW w:w="2407" w:type="dxa"/>
            <w:tcBorders>
              <w:bottom w:val="single" w:sz="4" w:space="0" w:color="000000"/>
            </w:tcBorders>
            <w:shd w:val="clear" w:color="auto" w:fill="FDE9D9"/>
          </w:tcPr>
          <w:p w:rsidR="00F47713" w:rsidRPr="004472A3" w:rsidRDefault="00F47713" w:rsidP="004472A3">
            <w:pPr>
              <w:rPr>
                <w:rFonts w:ascii="Arial" w:hAnsi="Arial" w:cs="Arial"/>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Methodisches Wissen</w:t>
            </w:r>
          </w:p>
          <w:p w:rsidR="00F47713" w:rsidRPr="004472A3" w:rsidRDefault="00F47713" w:rsidP="004472A3">
            <w:pPr>
              <w:rPr>
                <w:rFonts w:ascii="Arial" w:hAnsi="Arial" w:cs="Arial"/>
                <w:sz w:val="24"/>
                <w:szCs w:val="24"/>
              </w:rPr>
            </w:pPr>
          </w:p>
        </w:tc>
        <w:tc>
          <w:tcPr>
            <w:tcW w:w="7545" w:type="dxa"/>
            <w:tcBorders>
              <w:bottom w:val="single" w:sz="4" w:space="0" w:color="000000"/>
            </w:tcBorders>
            <w:shd w:val="clear" w:color="auto" w:fill="FDE9D9"/>
          </w:tcPr>
          <w:p w:rsidR="00C20651" w:rsidRPr="004472A3" w:rsidRDefault="004741A2" w:rsidP="00B058B2">
            <w:pPr>
              <w:pStyle w:val="Listenabsatz"/>
              <w:numPr>
                <w:ilvl w:val="0"/>
                <w:numId w:val="23"/>
              </w:numPr>
              <w:rPr>
                <w:rFonts w:ascii="Arial" w:hAnsi="Arial" w:cs="Arial"/>
                <w:sz w:val="24"/>
                <w:szCs w:val="24"/>
              </w:rPr>
            </w:pPr>
            <w:r>
              <w:rPr>
                <w:rFonts w:ascii="Arial" w:hAnsi="Arial" w:cs="Arial"/>
                <w:sz w:val="24"/>
                <w:szCs w:val="24"/>
              </w:rPr>
              <w:t>Enterprise</w:t>
            </w:r>
            <w:r w:rsidR="00B058B2">
              <w:rPr>
                <w:rFonts w:ascii="Arial" w:hAnsi="Arial" w:cs="Arial"/>
                <w:sz w:val="24"/>
                <w:szCs w:val="24"/>
              </w:rPr>
              <w:t xml:space="preserve"> </w:t>
            </w:r>
            <w:proofErr w:type="spellStart"/>
            <w:r w:rsidR="00B058B2">
              <w:rPr>
                <w:rFonts w:ascii="Arial" w:hAnsi="Arial" w:cs="Arial"/>
                <w:sz w:val="24"/>
                <w:szCs w:val="24"/>
              </w:rPr>
              <w:t>Architec</w:t>
            </w:r>
            <w:r>
              <w:rPr>
                <w:rFonts w:ascii="Arial" w:hAnsi="Arial" w:cs="Arial"/>
                <w:sz w:val="24"/>
                <w:szCs w:val="24"/>
              </w:rPr>
              <w:t>t</w:t>
            </w:r>
            <w:proofErr w:type="spellEnd"/>
            <w:r>
              <w:rPr>
                <w:rFonts w:ascii="Arial" w:hAnsi="Arial" w:cs="Arial"/>
                <w:sz w:val="24"/>
                <w:szCs w:val="24"/>
              </w:rPr>
              <w:t xml:space="preserve"> </w:t>
            </w:r>
          </w:p>
          <w:p w:rsidR="006035F3" w:rsidRPr="004472A3" w:rsidRDefault="00C20651" w:rsidP="004472A3">
            <w:pPr>
              <w:pStyle w:val="Listenabsatz"/>
              <w:numPr>
                <w:ilvl w:val="0"/>
                <w:numId w:val="23"/>
              </w:numPr>
              <w:rPr>
                <w:rFonts w:ascii="Arial" w:hAnsi="Arial" w:cs="Arial"/>
                <w:sz w:val="24"/>
                <w:szCs w:val="24"/>
              </w:rPr>
            </w:pPr>
            <w:r w:rsidRPr="004472A3">
              <w:rPr>
                <w:rFonts w:ascii="Arial" w:hAnsi="Arial" w:cs="Arial"/>
                <w:sz w:val="24"/>
                <w:szCs w:val="24"/>
              </w:rPr>
              <w:t xml:space="preserve">Prozess </w:t>
            </w:r>
            <w:r w:rsidR="00B31921" w:rsidRPr="004472A3">
              <w:rPr>
                <w:rFonts w:ascii="Arial" w:hAnsi="Arial" w:cs="Arial"/>
                <w:sz w:val="24"/>
                <w:szCs w:val="24"/>
              </w:rPr>
              <w:t>Management</w:t>
            </w:r>
          </w:p>
          <w:p w:rsidR="00C20651" w:rsidRDefault="006035F3" w:rsidP="004472A3">
            <w:pPr>
              <w:pStyle w:val="Listenabsatz"/>
              <w:numPr>
                <w:ilvl w:val="0"/>
                <w:numId w:val="23"/>
              </w:numPr>
              <w:rPr>
                <w:rFonts w:ascii="Arial" w:hAnsi="Arial" w:cs="Arial"/>
                <w:sz w:val="24"/>
                <w:szCs w:val="24"/>
              </w:rPr>
            </w:pPr>
            <w:proofErr w:type="spellStart"/>
            <w:r w:rsidRPr="004472A3">
              <w:rPr>
                <w:rFonts w:ascii="Arial" w:hAnsi="Arial" w:cs="Arial"/>
                <w:sz w:val="24"/>
                <w:szCs w:val="24"/>
              </w:rPr>
              <w:t>Requirement</w:t>
            </w:r>
            <w:proofErr w:type="spellEnd"/>
            <w:r w:rsidRPr="004472A3">
              <w:rPr>
                <w:rFonts w:ascii="Arial" w:hAnsi="Arial" w:cs="Arial"/>
                <w:sz w:val="24"/>
                <w:szCs w:val="24"/>
              </w:rPr>
              <w:t xml:space="preserve"> Management</w:t>
            </w:r>
          </w:p>
          <w:p w:rsidR="00112C77" w:rsidRDefault="00112C77" w:rsidP="004472A3">
            <w:pPr>
              <w:pStyle w:val="Listenabsatz"/>
              <w:numPr>
                <w:ilvl w:val="0"/>
                <w:numId w:val="23"/>
              </w:numPr>
              <w:rPr>
                <w:rFonts w:ascii="Arial" w:hAnsi="Arial" w:cs="Arial"/>
                <w:sz w:val="24"/>
                <w:szCs w:val="24"/>
              </w:rPr>
            </w:pPr>
            <w:r>
              <w:rPr>
                <w:rFonts w:ascii="Arial" w:hAnsi="Arial" w:cs="Arial"/>
                <w:sz w:val="24"/>
                <w:szCs w:val="24"/>
              </w:rPr>
              <w:t xml:space="preserve">Demand Management </w:t>
            </w:r>
          </w:p>
          <w:p w:rsidR="00F47952" w:rsidRDefault="00F47952" w:rsidP="004472A3">
            <w:pPr>
              <w:pStyle w:val="Listenabsatz"/>
              <w:numPr>
                <w:ilvl w:val="0"/>
                <w:numId w:val="23"/>
              </w:numPr>
              <w:rPr>
                <w:rFonts w:ascii="Arial" w:hAnsi="Arial" w:cs="Arial"/>
                <w:sz w:val="24"/>
                <w:szCs w:val="24"/>
              </w:rPr>
            </w:pPr>
            <w:r>
              <w:rPr>
                <w:rFonts w:ascii="Arial" w:hAnsi="Arial" w:cs="Arial"/>
                <w:sz w:val="24"/>
                <w:szCs w:val="24"/>
              </w:rPr>
              <w:t xml:space="preserve">Multiprojektmanagement </w:t>
            </w:r>
          </w:p>
          <w:p w:rsidR="00F47952" w:rsidRDefault="009C1504" w:rsidP="004472A3">
            <w:pPr>
              <w:pStyle w:val="Listenabsatz"/>
              <w:numPr>
                <w:ilvl w:val="0"/>
                <w:numId w:val="23"/>
              </w:numPr>
              <w:rPr>
                <w:rFonts w:ascii="Arial" w:hAnsi="Arial" w:cs="Arial"/>
                <w:sz w:val="24"/>
                <w:szCs w:val="24"/>
              </w:rPr>
            </w:pPr>
            <w:r>
              <w:rPr>
                <w:rFonts w:ascii="Arial" w:hAnsi="Arial" w:cs="Arial"/>
                <w:sz w:val="24"/>
                <w:szCs w:val="24"/>
              </w:rPr>
              <w:t>IT - Forensik</w:t>
            </w:r>
          </w:p>
          <w:p w:rsidR="00112C77" w:rsidRPr="00112C77" w:rsidRDefault="004741A2" w:rsidP="00112C77">
            <w:pPr>
              <w:pStyle w:val="Listenabsatz"/>
              <w:numPr>
                <w:ilvl w:val="0"/>
                <w:numId w:val="23"/>
              </w:numPr>
              <w:rPr>
                <w:rFonts w:ascii="Arial" w:hAnsi="Arial" w:cs="Arial"/>
                <w:sz w:val="24"/>
                <w:szCs w:val="24"/>
              </w:rPr>
            </w:pPr>
            <w:r>
              <w:rPr>
                <w:rFonts w:ascii="Arial" w:hAnsi="Arial" w:cs="Arial"/>
                <w:sz w:val="24"/>
                <w:szCs w:val="24"/>
              </w:rPr>
              <w:t xml:space="preserve">Service Orientierte Architektur </w:t>
            </w:r>
          </w:p>
          <w:p w:rsidR="009E7A90" w:rsidRDefault="009E7A90" w:rsidP="0090094F">
            <w:pPr>
              <w:pStyle w:val="Listenabsatz"/>
              <w:numPr>
                <w:ilvl w:val="0"/>
                <w:numId w:val="23"/>
              </w:numPr>
              <w:rPr>
                <w:rFonts w:ascii="Arial" w:hAnsi="Arial" w:cs="Arial"/>
                <w:sz w:val="24"/>
                <w:szCs w:val="24"/>
              </w:rPr>
            </w:pPr>
            <w:r>
              <w:rPr>
                <w:rFonts w:ascii="Arial" w:hAnsi="Arial" w:cs="Arial"/>
                <w:sz w:val="24"/>
                <w:szCs w:val="24"/>
              </w:rPr>
              <w:t xml:space="preserve">Produkt Life Cycle Management </w:t>
            </w:r>
          </w:p>
          <w:p w:rsidR="009E7A90" w:rsidRDefault="00C43E4C" w:rsidP="002B4502">
            <w:pPr>
              <w:pStyle w:val="Listenabsatz"/>
              <w:numPr>
                <w:ilvl w:val="0"/>
                <w:numId w:val="23"/>
              </w:numPr>
              <w:rPr>
                <w:rFonts w:ascii="Arial" w:hAnsi="Arial" w:cs="Arial"/>
                <w:sz w:val="24"/>
                <w:szCs w:val="24"/>
              </w:rPr>
            </w:pPr>
            <w:r>
              <w:rPr>
                <w:rFonts w:ascii="Arial" w:hAnsi="Arial" w:cs="Arial"/>
                <w:sz w:val="24"/>
                <w:szCs w:val="24"/>
              </w:rPr>
              <w:t xml:space="preserve">Data Loss </w:t>
            </w:r>
            <w:proofErr w:type="spellStart"/>
            <w:r>
              <w:rPr>
                <w:rFonts w:ascii="Arial" w:hAnsi="Arial" w:cs="Arial"/>
                <w:sz w:val="24"/>
                <w:szCs w:val="24"/>
              </w:rPr>
              <w:t>Prevention</w:t>
            </w:r>
            <w:proofErr w:type="spellEnd"/>
            <w:r>
              <w:rPr>
                <w:rFonts w:ascii="Arial" w:hAnsi="Arial" w:cs="Arial"/>
                <w:sz w:val="24"/>
                <w:szCs w:val="24"/>
              </w:rPr>
              <w:t xml:space="preserve"> (DLP)</w:t>
            </w:r>
          </w:p>
          <w:p w:rsidR="001C63CD" w:rsidRDefault="001C7068" w:rsidP="002B4502">
            <w:pPr>
              <w:pStyle w:val="Listenabsatz"/>
              <w:numPr>
                <w:ilvl w:val="0"/>
                <w:numId w:val="23"/>
              </w:numPr>
              <w:rPr>
                <w:rFonts w:ascii="Arial" w:hAnsi="Arial" w:cs="Arial"/>
                <w:sz w:val="24"/>
                <w:szCs w:val="24"/>
              </w:rPr>
            </w:pPr>
            <w:r>
              <w:rPr>
                <w:rFonts w:ascii="Arial" w:hAnsi="Arial" w:cs="Arial"/>
                <w:sz w:val="24"/>
                <w:szCs w:val="24"/>
              </w:rPr>
              <w:t xml:space="preserve">Mobile Device Management MDM </w:t>
            </w:r>
          </w:p>
          <w:p w:rsidR="001C63CD" w:rsidRDefault="004741A2" w:rsidP="000A26FE">
            <w:pPr>
              <w:pStyle w:val="Listenabsatz"/>
              <w:numPr>
                <w:ilvl w:val="0"/>
                <w:numId w:val="23"/>
              </w:numPr>
              <w:rPr>
                <w:rFonts w:ascii="Arial" w:hAnsi="Arial" w:cs="Arial"/>
                <w:sz w:val="24"/>
                <w:szCs w:val="24"/>
              </w:rPr>
            </w:pPr>
            <w:r>
              <w:rPr>
                <w:rFonts w:ascii="Arial" w:hAnsi="Arial" w:cs="Arial"/>
                <w:sz w:val="24"/>
                <w:szCs w:val="24"/>
              </w:rPr>
              <w:t xml:space="preserve">Kosten und Budget Kontrolle </w:t>
            </w:r>
            <w:r w:rsidR="00331D38">
              <w:rPr>
                <w:rFonts w:ascii="Arial" w:hAnsi="Arial" w:cs="Arial"/>
                <w:sz w:val="24"/>
                <w:szCs w:val="24"/>
              </w:rPr>
              <w:t>nach DBU und</w:t>
            </w:r>
            <w:r w:rsidR="00811266">
              <w:rPr>
                <w:rFonts w:ascii="Arial" w:hAnsi="Arial" w:cs="Arial"/>
                <w:sz w:val="24"/>
                <w:szCs w:val="24"/>
              </w:rPr>
              <w:t xml:space="preserve"> IFRS</w:t>
            </w:r>
            <w:r w:rsidR="00331D38">
              <w:rPr>
                <w:rFonts w:ascii="Arial" w:hAnsi="Arial" w:cs="Arial"/>
                <w:sz w:val="24"/>
                <w:szCs w:val="24"/>
              </w:rPr>
              <w:t xml:space="preserve"> </w:t>
            </w:r>
          </w:p>
          <w:p w:rsidR="000A26FE" w:rsidRPr="000A26FE" w:rsidRDefault="000A26FE" w:rsidP="000A26FE">
            <w:pPr>
              <w:pStyle w:val="Listenabsatz"/>
              <w:numPr>
                <w:ilvl w:val="0"/>
                <w:numId w:val="23"/>
              </w:numPr>
              <w:rPr>
                <w:rFonts w:ascii="Arial" w:hAnsi="Arial" w:cs="Arial"/>
                <w:sz w:val="24"/>
                <w:szCs w:val="24"/>
              </w:rPr>
            </w:pPr>
            <w:r>
              <w:rPr>
                <w:rFonts w:ascii="Arial" w:hAnsi="Arial" w:cs="Arial"/>
                <w:sz w:val="24"/>
                <w:szCs w:val="24"/>
              </w:rPr>
              <w:t>Bundesdatenschutzgesetz</w:t>
            </w:r>
          </w:p>
        </w:tc>
      </w:tr>
      <w:tr w:rsidR="00F47713" w:rsidRPr="00AB33BB" w:rsidTr="009E7A90">
        <w:trPr>
          <w:trHeight w:val="482"/>
        </w:trPr>
        <w:tc>
          <w:tcPr>
            <w:tcW w:w="2407" w:type="dxa"/>
            <w:shd w:val="clear" w:color="auto" w:fill="FDE9D9"/>
          </w:tcPr>
          <w:p w:rsidR="001C63CD" w:rsidRDefault="001C63CD" w:rsidP="004472A3">
            <w:pPr>
              <w:rPr>
                <w:rFonts w:ascii="Arial" w:hAnsi="Arial" w:cs="Arial"/>
                <w:b/>
                <w:sz w:val="24"/>
                <w:szCs w:val="24"/>
              </w:rPr>
            </w:pPr>
          </w:p>
          <w:p w:rsidR="00F47713" w:rsidRPr="004472A3" w:rsidRDefault="009E7A90" w:rsidP="004472A3">
            <w:pPr>
              <w:rPr>
                <w:rFonts w:ascii="Arial" w:hAnsi="Arial" w:cs="Arial"/>
                <w:b/>
                <w:sz w:val="24"/>
                <w:szCs w:val="24"/>
              </w:rPr>
            </w:pPr>
            <w:r>
              <w:rPr>
                <w:rFonts w:ascii="Arial" w:hAnsi="Arial" w:cs="Arial"/>
                <w:b/>
                <w:sz w:val="24"/>
                <w:szCs w:val="24"/>
              </w:rPr>
              <w:t>So</w:t>
            </w:r>
            <w:r w:rsidR="00755BB0" w:rsidRPr="004472A3">
              <w:rPr>
                <w:rFonts w:ascii="Arial" w:hAnsi="Arial" w:cs="Arial"/>
                <w:b/>
                <w:sz w:val="24"/>
                <w:szCs w:val="24"/>
              </w:rPr>
              <w:t>nstiges</w:t>
            </w:r>
          </w:p>
          <w:p w:rsidR="00755BB0" w:rsidRPr="004472A3" w:rsidRDefault="00755BB0" w:rsidP="004472A3">
            <w:pPr>
              <w:rPr>
                <w:rFonts w:ascii="Arial" w:hAnsi="Arial" w:cs="Arial"/>
                <w:sz w:val="24"/>
                <w:szCs w:val="24"/>
              </w:rPr>
            </w:pPr>
          </w:p>
        </w:tc>
        <w:tc>
          <w:tcPr>
            <w:tcW w:w="7545" w:type="dxa"/>
            <w:shd w:val="clear" w:color="auto" w:fill="FDE9D9"/>
          </w:tcPr>
          <w:p w:rsidR="009E7A90" w:rsidRDefault="009E7A90" w:rsidP="004472A3">
            <w:pPr>
              <w:rPr>
                <w:rFonts w:ascii="Arial" w:hAnsi="Arial" w:cs="Arial"/>
                <w:sz w:val="24"/>
                <w:szCs w:val="24"/>
                <w:lang w:val="en-US"/>
              </w:rPr>
            </w:pPr>
          </w:p>
          <w:p w:rsidR="00F47952" w:rsidRPr="00D55C80" w:rsidRDefault="00AB33BB" w:rsidP="00D55C80">
            <w:pPr>
              <w:numPr>
                <w:ilvl w:val="0"/>
                <w:numId w:val="29"/>
              </w:numPr>
              <w:rPr>
                <w:rFonts w:ascii="Arial" w:hAnsi="Arial" w:cs="Arial"/>
                <w:sz w:val="24"/>
                <w:szCs w:val="24"/>
                <w:lang w:val="en-US"/>
              </w:rPr>
            </w:pPr>
            <w:r>
              <w:rPr>
                <w:rFonts w:ascii="Arial" w:hAnsi="Arial" w:cs="Arial"/>
                <w:sz w:val="24"/>
                <w:szCs w:val="24"/>
                <w:lang w:val="en-US"/>
              </w:rPr>
              <w:t>Microsoft Business Partner</w:t>
            </w:r>
            <w:r w:rsidR="00233635">
              <w:rPr>
                <w:rFonts w:ascii="Arial" w:hAnsi="Arial" w:cs="Arial"/>
                <w:sz w:val="24"/>
                <w:szCs w:val="24"/>
                <w:lang w:val="en-US"/>
              </w:rPr>
              <w:t xml:space="preserve"> </w:t>
            </w:r>
          </w:p>
          <w:p w:rsidR="00F47952" w:rsidRPr="004741A2" w:rsidRDefault="00F47952" w:rsidP="00F47952">
            <w:pPr>
              <w:numPr>
                <w:ilvl w:val="0"/>
                <w:numId w:val="29"/>
              </w:numPr>
              <w:rPr>
                <w:rFonts w:ascii="Arial" w:hAnsi="Arial" w:cs="Arial"/>
                <w:sz w:val="24"/>
                <w:szCs w:val="24"/>
              </w:rPr>
            </w:pPr>
            <w:r w:rsidRPr="004741A2">
              <w:rPr>
                <w:rFonts w:ascii="Arial" w:hAnsi="Arial" w:cs="Arial"/>
                <w:sz w:val="24"/>
                <w:szCs w:val="24"/>
              </w:rPr>
              <w:t>E-Discovery</w:t>
            </w:r>
          </w:p>
          <w:p w:rsidR="00F47952" w:rsidRDefault="00F47952" w:rsidP="00F47952">
            <w:pPr>
              <w:numPr>
                <w:ilvl w:val="0"/>
                <w:numId w:val="29"/>
              </w:numPr>
              <w:rPr>
                <w:rFonts w:ascii="Arial" w:hAnsi="Arial" w:cs="Arial"/>
                <w:sz w:val="24"/>
                <w:szCs w:val="24"/>
              </w:rPr>
            </w:pPr>
            <w:r w:rsidRPr="00F47952">
              <w:rPr>
                <w:rFonts w:ascii="Arial" w:hAnsi="Arial" w:cs="Arial"/>
                <w:sz w:val="24"/>
                <w:szCs w:val="24"/>
              </w:rPr>
              <w:t>Planung</w:t>
            </w:r>
            <w:r w:rsidR="00CF4777">
              <w:rPr>
                <w:rFonts w:ascii="Arial" w:hAnsi="Arial" w:cs="Arial"/>
                <w:sz w:val="24"/>
                <w:szCs w:val="24"/>
              </w:rPr>
              <w:t xml:space="preserve">, Aufbau und Migration </w:t>
            </w:r>
            <w:r w:rsidRPr="00064E10">
              <w:rPr>
                <w:rFonts w:ascii="Arial" w:hAnsi="Arial" w:cs="Arial"/>
                <w:sz w:val="24"/>
                <w:szCs w:val="24"/>
              </w:rPr>
              <w:t xml:space="preserve"> von </w:t>
            </w:r>
            <w:r w:rsidRPr="00F47952">
              <w:rPr>
                <w:rFonts w:ascii="Arial" w:hAnsi="Arial" w:cs="Arial"/>
                <w:sz w:val="24"/>
                <w:szCs w:val="24"/>
              </w:rPr>
              <w:t>Rechenzentren</w:t>
            </w:r>
            <w:r w:rsidRPr="00064E10">
              <w:rPr>
                <w:rFonts w:ascii="Arial" w:hAnsi="Arial" w:cs="Arial"/>
                <w:sz w:val="24"/>
                <w:szCs w:val="24"/>
              </w:rPr>
              <w:t xml:space="preserve"> </w:t>
            </w:r>
          </w:p>
          <w:p w:rsidR="009C7F3C" w:rsidRPr="00E80EFD" w:rsidRDefault="006A0B9C" w:rsidP="00E80EFD">
            <w:pPr>
              <w:numPr>
                <w:ilvl w:val="0"/>
                <w:numId w:val="29"/>
              </w:numPr>
              <w:rPr>
                <w:rFonts w:ascii="Arial" w:hAnsi="Arial" w:cs="Arial"/>
                <w:sz w:val="24"/>
                <w:szCs w:val="24"/>
              </w:rPr>
            </w:pPr>
            <w:proofErr w:type="spellStart"/>
            <w:r>
              <w:rPr>
                <w:rFonts w:ascii="Arial" w:hAnsi="Arial" w:cs="Arial"/>
                <w:sz w:val="24"/>
                <w:szCs w:val="24"/>
              </w:rPr>
              <w:t>Vmware</w:t>
            </w:r>
            <w:proofErr w:type="spellEnd"/>
            <w:r>
              <w:rPr>
                <w:rFonts w:ascii="Arial" w:hAnsi="Arial" w:cs="Arial"/>
                <w:sz w:val="24"/>
                <w:szCs w:val="24"/>
              </w:rPr>
              <w:t xml:space="preserve"> </w:t>
            </w:r>
            <w:r w:rsidR="00243DA1">
              <w:rPr>
                <w:rFonts w:ascii="Arial" w:hAnsi="Arial" w:cs="Arial"/>
                <w:sz w:val="24"/>
                <w:szCs w:val="24"/>
              </w:rPr>
              <w:t xml:space="preserve"> </w:t>
            </w:r>
          </w:p>
          <w:p w:rsidR="00E80EFD" w:rsidRDefault="00E80EFD" w:rsidP="004741A2">
            <w:pPr>
              <w:numPr>
                <w:ilvl w:val="0"/>
                <w:numId w:val="29"/>
              </w:numPr>
              <w:rPr>
                <w:rFonts w:ascii="Arial" w:hAnsi="Arial" w:cs="Arial"/>
                <w:sz w:val="24"/>
                <w:szCs w:val="24"/>
                <w:lang w:val="en-US"/>
              </w:rPr>
            </w:pPr>
            <w:r>
              <w:rPr>
                <w:rFonts w:ascii="Arial" w:hAnsi="Arial" w:cs="Arial"/>
                <w:sz w:val="24"/>
                <w:szCs w:val="24"/>
                <w:lang w:val="en-US"/>
              </w:rPr>
              <w:t xml:space="preserve">HP </w:t>
            </w:r>
            <w:proofErr w:type="spellStart"/>
            <w:r>
              <w:rPr>
                <w:rFonts w:ascii="Arial" w:hAnsi="Arial" w:cs="Arial"/>
                <w:sz w:val="24"/>
                <w:szCs w:val="24"/>
                <w:lang w:val="en-US"/>
              </w:rPr>
              <w:t>Servicemanager</w:t>
            </w:r>
            <w:proofErr w:type="spellEnd"/>
            <w:r>
              <w:rPr>
                <w:rFonts w:ascii="Arial" w:hAnsi="Arial" w:cs="Arial"/>
                <w:sz w:val="24"/>
                <w:szCs w:val="24"/>
                <w:lang w:val="en-US"/>
              </w:rPr>
              <w:t xml:space="preserve">, </w:t>
            </w:r>
          </w:p>
          <w:p w:rsidR="00E80EFD" w:rsidRDefault="00E80EFD" w:rsidP="004741A2">
            <w:pPr>
              <w:numPr>
                <w:ilvl w:val="0"/>
                <w:numId w:val="29"/>
              </w:numPr>
              <w:rPr>
                <w:rFonts w:ascii="Arial" w:hAnsi="Arial" w:cs="Arial"/>
                <w:sz w:val="24"/>
                <w:szCs w:val="24"/>
                <w:lang w:val="en-US"/>
              </w:rPr>
            </w:pPr>
            <w:r>
              <w:rPr>
                <w:rFonts w:ascii="Arial" w:hAnsi="Arial" w:cs="Arial"/>
                <w:sz w:val="24"/>
                <w:szCs w:val="24"/>
                <w:lang w:val="en-US"/>
              </w:rPr>
              <w:t xml:space="preserve">Citrix </w:t>
            </w:r>
          </w:p>
          <w:p w:rsidR="00E80EFD" w:rsidRDefault="00E80EFD" w:rsidP="004741A2">
            <w:pPr>
              <w:numPr>
                <w:ilvl w:val="0"/>
                <w:numId w:val="29"/>
              </w:numPr>
              <w:rPr>
                <w:rFonts w:ascii="Arial" w:hAnsi="Arial" w:cs="Arial"/>
                <w:sz w:val="24"/>
                <w:szCs w:val="24"/>
                <w:lang w:val="en-US"/>
              </w:rPr>
            </w:pPr>
            <w:r>
              <w:rPr>
                <w:rFonts w:ascii="Arial" w:hAnsi="Arial" w:cs="Arial"/>
                <w:sz w:val="24"/>
                <w:szCs w:val="24"/>
                <w:lang w:val="en-US"/>
              </w:rPr>
              <w:t xml:space="preserve">BMC Remedy, </w:t>
            </w:r>
          </w:p>
          <w:p w:rsidR="00C92075" w:rsidRDefault="00E80EFD" w:rsidP="00E80EFD">
            <w:pPr>
              <w:numPr>
                <w:ilvl w:val="0"/>
                <w:numId w:val="29"/>
              </w:numPr>
              <w:rPr>
                <w:rFonts w:ascii="Arial" w:hAnsi="Arial" w:cs="Arial"/>
                <w:sz w:val="24"/>
                <w:szCs w:val="24"/>
                <w:lang w:val="en-US"/>
              </w:rPr>
            </w:pPr>
            <w:r>
              <w:rPr>
                <w:rFonts w:ascii="Arial" w:hAnsi="Arial" w:cs="Arial"/>
                <w:sz w:val="24"/>
                <w:szCs w:val="24"/>
                <w:lang w:val="en-US"/>
              </w:rPr>
              <w:t>Co</w:t>
            </w:r>
            <w:r w:rsidR="001162D3">
              <w:rPr>
                <w:rFonts w:ascii="Arial" w:hAnsi="Arial" w:cs="Arial"/>
                <w:sz w:val="24"/>
                <w:szCs w:val="24"/>
                <w:lang w:val="en-US"/>
              </w:rPr>
              <w:t xml:space="preserve">nfluence </w:t>
            </w:r>
          </w:p>
          <w:p w:rsidR="00B93BB6" w:rsidRDefault="00B93BB6" w:rsidP="00B93BB6">
            <w:pPr>
              <w:numPr>
                <w:ilvl w:val="0"/>
                <w:numId w:val="29"/>
              </w:numPr>
              <w:rPr>
                <w:rFonts w:ascii="Arial" w:hAnsi="Arial" w:cs="Arial"/>
                <w:sz w:val="24"/>
                <w:szCs w:val="24"/>
                <w:lang w:val="en-US"/>
              </w:rPr>
            </w:pPr>
            <w:r w:rsidRPr="00B93BB6">
              <w:rPr>
                <w:rFonts w:ascii="Arial" w:hAnsi="Arial" w:cs="Arial"/>
                <w:sz w:val="24"/>
                <w:szCs w:val="24"/>
                <w:lang w:val="en-US"/>
              </w:rPr>
              <w:t xml:space="preserve">J2EE </w:t>
            </w:r>
            <w:r w:rsidR="006D2262">
              <w:rPr>
                <w:rFonts w:ascii="Arial" w:hAnsi="Arial" w:cs="Arial"/>
                <w:sz w:val="24"/>
                <w:szCs w:val="24"/>
                <w:lang w:val="en-US"/>
              </w:rPr>
              <w:t>–</w:t>
            </w:r>
            <w:r w:rsidRPr="00B93BB6">
              <w:rPr>
                <w:rFonts w:ascii="Arial" w:hAnsi="Arial" w:cs="Arial"/>
                <w:sz w:val="24"/>
                <w:szCs w:val="24"/>
                <w:lang w:val="en-US"/>
              </w:rPr>
              <w:t xml:space="preserve"> Advanced</w:t>
            </w:r>
          </w:p>
          <w:p w:rsidR="000A26FE" w:rsidRPr="000A26FE" w:rsidRDefault="006D2262" w:rsidP="000A26FE">
            <w:pPr>
              <w:numPr>
                <w:ilvl w:val="0"/>
                <w:numId w:val="29"/>
              </w:numPr>
              <w:rPr>
                <w:rFonts w:ascii="Arial" w:hAnsi="Arial" w:cs="Arial"/>
                <w:sz w:val="24"/>
                <w:szCs w:val="24"/>
                <w:lang w:val="en-US"/>
              </w:rPr>
            </w:pPr>
            <w:r>
              <w:rPr>
                <w:rFonts w:ascii="Arial" w:hAnsi="Arial" w:cs="Arial"/>
                <w:sz w:val="24"/>
                <w:szCs w:val="24"/>
                <w:lang w:val="en-US"/>
              </w:rPr>
              <w:t xml:space="preserve">TMG </w:t>
            </w:r>
            <w:r w:rsidR="000A26FE">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Telemediengesetz</w:t>
            </w:r>
            <w:proofErr w:type="spellEnd"/>
          </w:p>
        </w:tc>
      </w:tr>
    </w:tbl>
    <w:p w:rsidR="00A3542C" w:rsidRPr="009135DD" w:rsidRDefault="00A3542C" w:rsidP="00E85AF7">
      <w:pPr>
        <w:rPr>
          <w:rFonts w:ascii="Arial" w:hAnsi="Arial" w:cs="Arial"/>
          <w:sz w:val="24"/>
          <w:szCs w:val="24"/>
          <w:lang w:val="en-US"/>
        </w:rPr>
      </w:pPr>
    </w:p>
    <w:p w:rsidR="00755BB0" w:rsidRPr="006D2262" w:rsidRDefault="00E85AF7">
      <w:pPr>
        <w:pStyle w:val="berschrift1"/>
        <w:pBdr>
          <w:bottom w:val="single" w:sz="12" w:space="1" w:color="auto"/>
        </w:pBdr>
        <w:ind w:left="2970" w:hanging="2970"/>
        <w:rPr>
          <w:rFonts w:ascii="Arial" w:hAnsi="Arial" w:cs="Arial"/>
          <w:b/>
          <w:szCs w:val="24"/>
          <w:lang w:val="en-US"/>
        </w:rPr>
      </w:pPr>
      <w:proofErr w:type="spellStart"/>
      <w:r w:rsidRPr="006D2262">
        <w:rPr>
          <w:rFonts w:ascii="Arial" w:hAnsi="Arial" w:cs="Arial"/>
          <w:b/>
          <w:szCs w:val="24"/>
          <w:lang w:val="en-US"/>
        </w:rPr>
        <w:t>Applikationen</w:t>
      </w:r>
      <w:proofErr w:type="spellEnd"/>
    </w:p>
    <w:p w:rsidR="00E85AF7" w:rsidRPr="006D2262" w:rsidRDefault="00E85AF7" w:rsidP="00E85AF7">
      <w:pPr>
        <w:rPr>
          <w:rFonts w:ascii="Arial" w:hAnsi="Arial" w:cs="Arial"/>
          <w:sz w:val="24"/>
          <w:szCs w:val="24"/>
          <w:lang w:val="en-US"/>
        </w:rPr>
      </w:pP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778"/>
        <w:gridCol w:w="7044"/>
      </w:tblGrid>
      <w:tr w:rsidR="00E85AF7" w:rsidRPr="00AB33BB" w:rsidTr="00B740F7">
        <w:tc>
          <w:tcPr>
            <w:tcW w:w="2376" w:type="dxa"/>
            <w:shd w:val="clear" w:color="auto" w:fill="FDE9D9"/>
          </w:tcPr>
          <w:p w:rsidR="00E85AF7" w:rsidRPr="006D2262" w:rsidRDefault="00E85AF7" w:rsidP="004472A3">
            <w:pPr>
              <w:rPr>
                <w:rFonts w:ascii="Arial" w:hAnsi="Arial" w:cs="Arial"/>
                <w:b/>
                <w:sz w:val="24"/>
                <w:szCs w:val="24"/>
                <w:lang w:val="en-US"/>
              </w:rPr>
            </w:pPr>
          </w:p>
          <w:p w:rsidR="00E85AF7" w:rsidRPr="006D2262" w:rsidRDefault="00F47713" w:rsidP="004472A3">
            <w:pPr>
              <w:rPr>
                <w:rFonts w:ascii="Arial" w:hAnsi="Arial" w:cs="Arial"/>
                <w:b/>
                <w:sz w:val="24"/>
                <w:szCs w:val="24"/>
                <w:lang w:val="en-US"/>
              </w:rPr>
            </w:pPr>
            <w:proofErr w:type="spellStart"/>
            <w:r w:rsidRPr="006D2262">
              <w:rPr>
                <w:rFonts w:ascii="Arial" w:hAnsi="Arial" w:cs="Arial"/>
                <w:b/>
                <w:sz w:val="24"/>
                <w:szCs w:val="24"/>
                <w:lang w:val="en-US"/>
              </w:rPr>
              <w:t>Applikationen</w:t>
            </w:r>
            <w:proofErr w:type="spellEnd"/>
          </w:p>
          <w:p w:rsidR="00E85AF7" w:rsidRPr="006D2262" w:rsidRDefault="00E85AF7" w:rsidP="004472A3">
            <w:pPr>
              <w:rPr>
                <w:rFonts w:ascii="Arial" w:hAnsi="Arial" w:cs="Arial"/>
                <w:sz w:val="24"/>
                <w:szCs w:val="24"/>
                <w:lang w:val="en-US"/>
              </w:rPr>
            </w:pPr>
          </w:p>
        </w:tc>
        <w:tc>
          <w:tcPr>
            <w:tcW w:w="7446" w:type="dxa"/>
            <w:shd w:val="clear" w:color="auto" w:fill="FDE9D9"/>
          </w:tcPr>
          <w:p w:rsidR="002D146C" w:rsidRDefault="009135DD" w:rsidP="004472A3">
            <w:pPr>
              <w:rPr>
                <w:rFonts w:ascii="Arial" w:hAnsi="Arial" w:cs="Arial"/>
                <w:sz w:val="24"/>
                <w:szCs w:val="24"/>
                <w:lang w:val="en-US"/>
              </w:rPr>
            </w:pPr>
            <w:r w:rsidRPr="004472A3">
              <w:rPr>
                <w:rFonts w:ascii="Arial" w:hAnsi="Arial" w:cs="Arial"/>
                <w:sz w:val="24"/>
                <w:szCs w:val="24"/>
                <w:lang w:val="en-US"/>
              </w:rPr>
              <w:t>Microsoft Office 2000-</w:t>
            </w:r>
            <w:r w:rsidR="005F610A">
              <w:rPr>
                <w:rFonts w:ascii="Arial" w:hAnsi="Arial" w:cs="Arial"/>
                <w:sz w:val="24"/>
                <w:szCs w:val="24"/>
                <w:lang w:val="en-US"/>
              </w:rPr>
              <w:t>2013</w:t>
            </w:r>
          </w:p>
          <w:p w:rsidR="00AB33BB" w:rsidRDefault="0049286C" w:rsidP="004472A3">
            <w:pPr>
              <w:rPr>
                <w:rFonts w:ascii="Arial" w:hAnsi="Arial" w:cs="Arial"/>
                <w:sz w:val="24"/>
                <w:szCs w:val="24"/>
                <w:lang w:val="en-US"/>
              </w:rPr>
            </w:pPr>
            <w:r>
              <w:rPr>
                <w:rFonts w:ascii="Arial" w:hAnsi="Arial" w:cs="Arial"/>
                <w:sz w:val="24"/>
                <w:szCs w:val="24"/>
                <w:lang w:val="en-US"/>
              </w:rPr>
              <w:t xml:space="preserve"> (</w:t>
            </w:r>
            <w:r w:rsidR="00AB33BB">
              <w:rPr>
                <w:rFonts w:ascii="Arial" w:hAnsi="Arial" w:cs="Arial"/>
                <w:sz w:val="24"/>
                <w:szCs w:val="24"/>
                <w:lang w:val="en-US"/>
              </w:rPr>
              <w:t>in</w:t>
            </w:r>
            <w:r w:rsidR="00312CAA">
              <w:rPr>
                <w:rFonts w:ascii="Arial" w:hAnsi="Arial" w:cs="Arial"/>
                <w:sz w:val="24"/>
                <w:szCs w:val="24"/>
                <w:lang w:val="en-US"/>
              </w:rPr>
              <w:t>clusive MS-Visio und MS-Projec</w:t>
            </w:r>
            <w:r w:rsidR="00AB33BB">
              <w:rPr>
                <w:rFonts w:ascii="Arial" w:hAnsi="Arial" w:cs="Arial"/>
                <w:sz w:val="24"/>
                <w:szCs w:val="24"/>
                <w:lang w:val="en-US"/>
              </w:rPr>
              <w:t>t)</w:t>
            </w:r>
          </w:p>
          <w:p w:rsidR="00E85AF7" w:rsidRDefault="004741A2" w:rsidP="00A37B22">
            <w:pPr>
              <w:rPr>
                <w:rFonts w:ascii="Arial" w:hAnsi="Arial" w:cs="Arial"/>
                <w:sz w:val="24"/>
                <w:szCs w:val="24"/>
                <w:lang w:val="en-US"/>
              </w:rPr>
            </w:pPr>
            <w:r>
              <w:rPr>
                <w:rFonts w:ascii="Arial" w:hAnsi="Arial" w:cs="Arial"/>
                <w:sz w:val="24"/>
                <w:szCs w:val="24"/>
                <w:lang w:val="en-US"/>
              </w:rPr>
              <w:t>OTRS</w:t>
            </w:r>
            <w:r w:rsidR="009135DD" w:rsidRPr="004472A3">
              <w:rPr>
                <w:rFonts w:ascii="Arial" w:hAnsi="Arial" w:cs="Arial"/>
                <w:sz w:val="24"/>
                <w:szCs w:val="24"/>
                <w:lang w:val="en-US"/>
              </w:rPr>
              <w:t xml:space="preserve">, </w:t>
            </w:r>
            <w:r w:rsidR="00AB33BB">
              <w:rPr>
                <w:rFonts w:ascii="Arial" w:hAnsi="Arial" w:cs="Arial"/>
                <w:sz w:val="24"/>
                <w:szCs w:val="24"/>
                <w:lang w:val="en-US"/>
              </w:rPr>
              <w:t>BMC Remedy</w:t>
            </w:r>
            <w:r w:rsidR="001C7068">
              <w:rPr>
                <w:rFonts w:ascii="Arial" w:hAnsi="Arial" w:cs="Arial"/>
                <w:sz w:val="24"/>
                <w:szCs w:val="24"/>
                <w:lang w:val="en-US"/>
              </w:rPr>
              <w:t xml:space="preserve">, PGP, </w:t>
            </w:r>
          </w:p>
          <w:p w:rsidR="00524DEE" w:rsidRPr="004472A3" w:rsidRDefault="00524DEE" w:rsidP="00A37B22">
            <w:pPr>
              <w:rPr>
                <w:rFonts w:ascii="Arial" w:hAnsi="Arial" w:cs="Arial"/>
                <w:sz w:val="24"/>
                <w:szCs w:val="24"/>
                <w:lang w:val="en-US"/>
              </w:rPr>
            </w:pPr>
          </w:p>
        </w:tc>
      </w:tr>
      <w:tr w:rsidR="00E85AF7" w:rsidRPr="000B7405" w:rsidTr="00B740F7">
        <w:tc>
          <w:tcPr>
            <w:tcW w:w="2376" w:type="dxa"/>
            <w:shd w:val="clear" w:color="auto" w:fill="FDE9D9"/>
          </w:tcPr>
          <w:p w:rsidR="00E85AF7" w:rsidRPr="004472A3" w:rsidRDefault="00E85AF7" w:rsidP="004472A3">
            <w:pPr>
              <w:rPr>
                <w:rFonts w:ascii="Arial" w:hAnsi="Arial" w:cs="Arial"/>
                <w:sz w:val="24"/>
                <w:szCs w:val="24"/>
                <w:lang w:val="en-US"/>
              </w:rPr>
            </w:pPr>
          </w:p>
          <w:p w:rsidR="00E85AF7" w:rsidRPr="004472A3" w:rsidRDefault="00E85AF7" w:rsidP="004472A3">
            <w:pPr>
              <w:rPr>
                <w:rFonts w:ascii="Arial" w:hAnsi="Arial" w:cs="Arial"/>
                <w:b/>
                <w:sz w:val="24"/>
                <w:szCs w:val="24"/>
              </w:rPr>
            </w:pPr>
            <w:proofErr w:type="spellStart"/>
            <w:r w:rsidRPr="006D2262">
              <w:rPr>
                <w:rFonts w:ascii="Arial" w:hAnsi="Arial" w:cs="Arial"/>
                <w:b/>
                <w:sz w:val="24"/>
                <w:szCs w:val="24"/>
                <w:lang w:val="en-US"/>
              </w:rPr>
              <w:t>Netzw</w:t>
            </w:r>
            <w:r w:rsidRPr="004472A3">
              <w:rPr>
                <w:rFonts w:ascii="Arial" w:hAnsi="Arial" w:cs="Arial"/>
                <w:b/>
                <w:sz w:val="24"/>
                <w:szCs w:val="24"/>
              </w:rPr>
              <w:t>erk</w:t>
            </w:r>
            <w:proofErr w:type="spellEnd"/>
          </w:p>
          <w:p w:rsidR="00E85AF7" w:rsidRPr="004472A3" w:rsidRDefault="00E85AF7" w:rsidP="004472A3">
            <w:pPr>
              <w:rPr>
                <w:rFonts w:ascii="Arial" w:hAnsi="Arial" w:cs="Arial"/>
                <w:sz w:val="24"/>
                <w:szCs w:val="24"/>
              </w:rPr>
            </w:pPr>
          </w:p>
        </w:tc>
        <w:tc>
          <w:tcPr>
            <w:tcW w:w="7446" w:type="dxa"/>
            <w:shd w:val="clear" w:color="auto" w:fill="FDE9D9"/>
          </w:tcPr>
          <w:p w:rsidR="00E85AF7" w:rsidRPr="0029688A" w:rsidRDefault="00E85AF7" w:rsidP="004472A3">
            <w:pPr>
              <w:rPr>
                <w:rFonts w:ascii="Arial" w:hAnsi="Arial" w:cs="Arial"/>
                <w:sz w:val="24"/>
                <w:szCs w:val="24"/>
                <w:lang w:val="en-US"/>
              </w:rPr>
            </w:pPr>
          </w:p>
          <w:p w:rsidR="00A3542C" w:rsidRDefault="0029688A" w:rsidP="004472A3">
            <w:pPr>
              <w:rPr>
                <w:rFonts w:ascii="Arial" w:hAnsi="Arial" w:cs="Arial"/>
                <w:sz w:val="24"/>
                <w:szCs w:val="24"/>
                <w:lang w:val="en-US"/>
              </w:rPr>
            </w:pPr>
            <w:r>
              <w:rPr>
                <w:rFonts w:ascii="Arial" w:hAnsi="Arial" w:cs="Arial"/>
                <w:sz w:val="24"/>
                <w:szCs w:val="24"/>
                <w:lang w:val="en-US"/>
              </w:rPr>
              <w:t xml:space="preserve">Cisco, Cisco Nexus, Cisco Catalyst, </w:t>
            </w:r>
            <w:r w:rsidR="00A3542C" w:rsidRPr="00AB625B">
              <w:rPr>
                <w:rFonts w:ascii="Arial" w:hAnsi="Arial" w:cs="Arial"/>
                <w:sz w:val="24"/>
                <w:szCs w:val="24"/>
                <w:lang w:val="en-US"/>
              </w:rPr>
              <w:t>LAN, WAN, SAN, Cisco</w:t>
            </w:r>
            <w:r>
              <w:rPr>
                <w:rFonts w:ascii="Arial" w:hAnsi="Arial" w:cs="Arial"/>
                <w:sz w:val="24"/>
                <w:szCs w:val="24"/>
                <w:lang w:val="en-US"/>
              </w:rPr>
              <w:t xml:space="preserve"> </w:t>
            </w:r>
            <w:proofErr w:type="spellStart"/>
            <w:r>
              <w:rPr>
                <w:rFonts w:ascii="Arial" w:hAnsi="Arial" w:cs="Arial"/>
                <w:sz w:val="24"/>
                <w:szCs w:val="24"/>
                <w:lang w:val="en-US"/>
              </w:rPr>
              <w:t>Airdata</w:t>
            </w:r>
            <w:proofErr w:type="spellEnd"/>
            <w:r>
              <w:rPr>
                <w:rFonts w:ascii="Arial" w:hAnsi="Arial" w:cs="Arial"/>
                <w:sz w:val="24"/>
                <w:szCs w:val="24"/>
                <w:lang w:val="en-US"/>
              </w:rPr>
              <w:t xml:space="preserve"> </w:t>
            </w:r>
            <w:proofErr w:type="spellStart"/>
            <w:r>
              <w:rPr>
                <w:rFonts w:ascii="Arial" w:hAnsi="Arial" w:cs="Arial"/>
                <w:sz w:val="24"/>
                <w:szCs w:val="24"/>
                <w:lang w:val="en-US"/>
              </w:rPr>
              <w:t>WLan</w:t>
            </w:r>
            <w:proofErr w:type="spellEnd"/>
            <w:r>
              <w:rPr>
                <w:rFonts w:ascii="Arial" w:hAnsi="Arial" w:cs="Arial"/>
                <w:sz w:val="24"/>
                <w:szCs w:val="24"/>
                <w:lang w:val="en-US"/>
              </w:rPr>
              <w:t xml:space="preserve"> </w:t>
            </w:r>
            <w:r w:rsidR="0067421E" w:rsidRPr="00AB625B">
              <w:rPr>
                <w:rFonts w:ascii="Arial" w:hAnsi="Arial" w:cs="Arial"/>
                <w:sz w:val="24"/>
                <w:szCs w:val="24"/>
                <w:lang w:val="en-US"/>
              </w:rPr>
              <w:t xml:space="preserve">, IP v4, IPv6, Token Ring, FDDI, IPX </w:t>
            </w:r>
          </w:p>
          <w:p w:rsidR="00D55C80" w:rsidRPr="0029688A" w:rsidRDefault="00FA3DF1" w:rsidP="00783867">
            <w:pPr>
              <w:rPr>
                <w:rFonts w:ascii="Arial" w:hAnsi="Arial" w:cs="Arial"/>
                <w:sz w:val="24"/>
                <w:szCs w:val="24"/>
                <w:lang w:val="en-US"/>
              </w:rPr>
            </w:pPr>
            <w:r>
              <w:rPr>
                <w:rFonts w:ascii="Arial" w:hAnsi="Arial" w:cs="Arial"/>
                <w:sz w:val="24"/>
                <w:szCs w:val="24"/>
                <w:lang w:val="en-US"/>
              </w:rPr>
              <w:t xml:space="preserve">IT – Security, IPSEC, </w:t>
            </w:r>
            <w:r w:rsidR="00D55C80">
              <w:rPr>
                <w:rFonts w:ascii="Arial" w:hAnsi="Arial" w:cs="Arial"/>
                <w:sz w:val="24"/>
                <w:szCs w:val="24"/>
                <w:lang w:val="en-US"/>
              </w:rPr>
              <w:t>AES, FCDSA, Firewalls, NAC, 802.1x</w:t>
            </w:r>
            <w:proofErr w:type="gramStart"/>
            <w:r w:rsidR="00BD6D39">
              <w:rPr>
                <w:rFonts w:ascii="Arial" w:hAnsi="Arial" w:cs="Arial"/>
                <w:sz w:val="24"/>
                <w:szCs w:val="24"/>
                <w:lang w:val="en-US"/>
              </w:rPr>
              <w:t>,</w:t>
            </w:r>
            <w:r w:rsidR="0029688A" w:rsidRPr="0029688A">
              <w:rPr>
                <w:rFonts w:ascii="Arial" w:hAnsi="Arial" w:cs="Arial"/>
                <w:sz w:val="24"/>
                <w:szCs w:val="24"/>
                <w:lang w:val="en-US"/>
              </w:rPr>
              <w:t>.</w:t>
            </w:r>
            <w:proofErr w:type="gramEnd"/>
          </w:p>
        </w:tc>
      </w:tr>
      <w:tr w:rsidR="00E85AF7" w:rsidRPr="00AB33BB" w:rsidTr="00B740F7">
        <w:tc>
          <w:tcPr>
            <w:tcW w:w="2376" w:type="dxa"/>
            <w:tcBorders>
              <w:bottom w:val="single" w:sz="4" w:space="0" w:color="000000"/>
            </w:tcBorders>
            <w:shd w:val="clear" w:color="auto" w:fill="FDE9D9"/>
          </w:tcPr>
          <w:p w:rsidR="00E85AF7" w:rsidRPr="00AB625B" w:rsidRDefault="00E85AF7" w:rsidP="004472A3">
            <w:pPr>
              <w:rPr>
                <w:rFonts w:ascii="Arial" w:hAnsi="Arial" w:cs="Arial"/>
                <w:sz w:val="24"/>
                <w:szCs w:val="24"/>
                <w:lang w:val="en-US"/>
              </w:rPr>
            </w:pPr>
          </w:p>
          <w:p w:rsidR="00E85AF7" w:rsidRPr="004472A3" w:rsidRDefault="00F47713" w:rsidP="004472A3">
            <w:pPr>
              <w:rPr>
                <w:rFonts w:ascii="Arial" w:hAnsi="Arial" w:cs="Arial"/>
                <w:b/>
                <w:sz w:val="24"/>
                <w:szCs w:val="24"/>
              </w:rPr>
            </w:pPr>
            <w:r w:rsidRPr="004472A3">
              <w:rPr>
                <w:rFonts w:ascii="Arial" w:hAnsi="Arial" w:cs="Arial"/>
                <w:b/>
                <w:sz w:val="24"/>
                <w:szCs w:val="24"/>
              </w:rPr>
              <w:t>Programmiersprachen</w:t>
            </w:r>
          </w:p>
          <w:p w:rsidR="00E85AF7" w:rsidRPr="004472A3" w:rsidRDefault="00E85AF7" w:rsidP="004472A3">
            <w:pPr>
              <w:rPr>
                <w:rFonts w:ascii="Arial" w:hAnsi="Arial" w:cs="Arial"/>
                <w:sz w:val="24"/>
                <w:szCs w:val="24"/>
              </w:rPr>
            </w:pPr>
          </w:p>
        </w:tc>
        <w:tc>
          <w:tcPr>
            <w:tcW w:w="7446" w:type="dxa"/>
            <w:tcBorders>
              <w:bottom w:val="single" w:sz="4" w:space="0" w:color="000000"/>
            </w:tcBorders>
            <w:shd w:val="clear" w:color="auto" w:fill="FDE9D9"/>
          </w:tcPr>
          <w:p w:rsidR="00E85AF7" w:rsidRPr="004472A3" w:rsidRDefault="00E85AF7" w:rsidP="004472A3">
            <w:pPr>
              <w:rPr>
                <w:rFonts w:ascii="Arial" w:hAnsi="Arial" w:cs="Arial"/>
                <w:sz w:val="24"/>
                <w:szCs w:val="24"/>
              </w:rPr>
            </w:pPr>
          </w:p>
          <w:p w:rsidR="00A3542C" w:rsidRPr="00AB33BB" w:rsidRDefault="00A3542C" w:rsidP="004472A3">
            <w:pPr>
              <w:rPr>
                <w:rFonts w:ascii="Arial" w:hAnsi="Arial" w:cs="Arial"/>
                <w:sz w:val="24"/>
                <w:szCs w:val="24"/>
                <w:lang w:val="en-US"/>
              </w:rPr>
            </w:pPr>
            <w:r w:rsidRPr="00AB33BB">
              <w:rPr>
                <w:rFonts w:ascii="Arial" w:hAnsi="Arial" w:cs="Arial"/>
                <w:sz w:val="24"/>
                <w:szCs w:val="24"/>
                <w:lang w:val="en-US"/>
              </w:rPr>
              <w:t xml:space="preserve">Basic, Pascal, </w:t>
            </w:r>
            <w:r w:rsidR="000F34E9" w:rsidRPr="00AB33BB">
              <w:rPr>
                <w:rFonts w:ascii="Arial" w:hAnsi="Arial" w:cs="Arial"/>
                <w:sz w:val="24"/>
                <w:szCs w:val="24"/>
                <w:lang w:val="en-US"/>
              </w:rPr>
              <w:t>FORTRAN</w:t>
            </w:r>
            <w:r w:rsidR="00A37B22">
              <w:rPr>
                <w:rFonts w:ascii="Arial" w:hAnsi="Arial" w:cs="Arial"/>
                <w:sz w:val="24"/>
                <w:szCs w:val="24"/>
                <w:lang w:val="en-US"/>
              </w:rPr>
              <w:t>,</w:t>
            </w:r>
            <w:r w:rsidR="00AB33BB" w:rsidRPr="00AB33BB">
              <w:rPr>
                <w:rFonts w:ascii="Arial" w:hAnsi="Arial" w:cs="Arial"/>
                <w:sz w:val="24"/>
                <w:szCs w:val="24"/>
                <w:lang w:val="en-US"/>
              </w:rPr>
              <w:t xml:space="preserve"> PHP</w:t>
            </w:r>
          </w:p>
        </w:tc>
      </w:tr>
      <w:tr w:rsidR="00E85AF7" w:rsidRPr="009135DD" w:rsidTr="00B740F7">
        <w:tc>
          <w:tcPr>
            <w:tcW w:w="2376" w:type="dxa"/>
            <w:shd w:val="clear" w:color="auto" w:fill="FDE9D9"/>
          </w:tcPr>
          <w:p w:rsidR="00E85AF7" w:rsidRPr="00AB33BB" w:rsidRDefault="00E85AF7" w:rsidP="004472A3">
            <w:pPr>
              <w:rPr>
                <w:rFonts w:ascii="Arial" w:hAnsi="Arial" w:cs="Arial"/>
                <w:b/>
                <w:sz w:val="24"/>
                <w:szCs w:val="24"/>
                <w:lang w:val="en-US"/>
              </w:rPr>
            </w:pPr>
          </w:p>
          <w:p w:rsidR="00E85AF7" w:rsidRPr="004472A3" w:rsidRDefault="00287AD4" w:rsidP="004472A3">
            <w:pPr>
              <w:rPr>
                <w:rFonts w:ascii="Arial" w:hAnsi="Arial" w:cs="Arial"/>
                <w:sz w:val="24"/>
                <w:szCs w:val="24"/>
              </w:rPr>
            </w:pPr>
            <w:r>
              <w:rPr>
                <w:rFonts w:ascii="Arial" w:hAnsi="Arial" w:cs="Arial"/>
                <w:b/>
                <w:sz w:val="24"/>
                <w:szCs w:val="24"/>
              </w:rPr>
              <w:t>Betriebssysteme</w:t>
            </w:r>
          </w:p>
          <w:p w:rsidR="00E85AF7" w:rsidRPr="004472A3" w:rsidRDefault="00E85AF7" w:rsidP="004472A3">
            <w:pPr>
              <w:rPr>
                <w:rFonts w:ascii="Arial" w:hAnsi="Arial" w:cs="Arial"/>
                <w:sz w:val="24"/>
                <w:szCs w:val="24"/>
              </w:rPr>
            </w:pPr>
          </w:p>
        </w:tc>
        <w:tc>
          <w:tcPr>
            <w:tcW w:w="7446" w:type="dxa"/>
            <w:shd w:val="clear" w:color="auto" w:fill="FDE9D9"/>
          </w:tcPr>
          <w:p w:rsidR="00E85AF7" w:rsidRPr="004472A3" w:rsidRDefault="00E85AF7" w:rsidP="004472A3">
            <w:pPr>
              <w:rPr>
                <w:rFonts w:ascii="Arial" w:hAnsi="Arial" w:cs="Arial"/>
                <w:sz w:val="24"/>
                <w:szCs w:val="24"/>
              </w:rPr>
            </w:pPr>
          </w:p>
          <w:p w:rsidR="00A3542C" w:rsidRPr="004472A3" w:rsidRDefault="00A3542C" w:rsidP="004472A3">
            <w:pPr>
              <w:pStyle w:val="Listenabsatz"/>
              <w:numPr>
                <w:ilvl w:val="0"/>
                <w:numId w:val="24"/>
              </w:numPr>
              <w:rPr>
                <w:rFonts w:ascii="Arial" w:hAnsi="Arial" w:cs="Arial"/>
                <w:sz w:val="24"/>
                <w:szCs w:val="24"/>
              </w:rPr>
            </w:pPr>
            <w:r w:rsidRPr="004472A3">
              <w:rPr>
                <w:rFonts w:ascii="Arial" w:hAnsi="Arial" w:cs="Arial"/>
                <w:sz w:val="24"/>
                <w:szCs w:val="24"/>
              </w:rPr>
              <w:t>Microsoft</w:t>
            </w:r>
          </w:p>
          <w:p w:rsidR="00A3542C" w:rsidRPr="004472A3" w:rsidRDefault="00A3542C" w:rsidP="004472A3">
            <w:pPr>
              <w:pStyle w:val="Listenabsatz"/>
              <w:numPr>
                <w:ilvl w:val="0"/>
                <w:numId w:val="25"/>
              </w:numPr>
              <w:rPr>
                <w:rFonts w:ascii="Arial" w:hAnsi="Arial" w:cs="Arial"/>
                <w:sz w:val="24"/>
                <w:szCs w:val="24"/>
              </w:rPr>
            </w:pPr>
            <w:r w:rsidRPr="004472A3">
              <w:rPr>
                <w:rFonts w:ascii="Arial" w:hAnsi="Arial" w:cs="Arial"/>
                <w:sz w:val="24"/>
                <w:szCs w:val="24"/>
              </w:rPr>
              <w:t>Unix</w:t>
            </w:r>
          </w:p>
          <w:p w:rsidR="00A3542C" w:rsidRPr="004472A3" w:rsidRDefault="00A3542C" w:rsidP="004472A3">
            <w:pPr>
              <w:pStyle w:val="Listenabsatz"/>
              <w:numPr>
                <w:ilvl w:val="0"/>
                <w:numId w:val="25"/>
              </w:numPr>
              <w:rPr>
                <w:rFonts w:ascii="Arial" w:hAnsi="Arial" w:cs="Arial"/>
                <w:sz w:val="24"/>
                <w:szCs w:val="24"/>
              </w:rPr>
            </w:pPr>
            <w:r w:rsidRPr="004472A3">
              <w:rPr>
                <w:rFonts w:ascii="Arial" w:hAnsi="Arial" w:cs="Arial"/>
                <w:sz w:val="24"/>
                <w:szCs w:val="24"/>
              </w:rPr>
              <w:t>Linux</w:t>
            </w:r>
          </w:p>
          <w:p w:rsidR="00A3542C" w:rsidRPr="0090094F" w:rsidRDefault="00A3542C" w:rsidP="004472A3">
            <w:pPr>
              <w:pStyle w:val="Listenabsatz"/>
              <w:numPr>
                <w:ilvl w:val="0"/>
                <w:numId w:val="25"/>
              </w:numPr>
              <w:rPr>
                <w:rFonts w:ascii="Arial" w:hAnsi="Arial" w:cs="Arial"/>
                <w:sz w:val="24"/>
                <w:szCs w:val="24"/>
              </w:rPr>
            </w:pPr>
            <w:r w:rsidRPr="004472A3">
              <w:rPr>
                <w:rFonts w:ascii="Arial" w:hAnsi="Arial" w:cs="Arial"/>
                <w:sz w:val="24"/>
                <w:szCs w:val="24"/>
              </w:rPr>
              <w:t>Novell</w:t>
            </w:r>
          </w:p>
        </w:tc>
      </w:tr>
    </w:tbl>
    <w:p w:rsidR="001E6924" w:rsidRPr="001E6924" w:rsidRDefault="001E6924" w:rsidP="001E6924"/>
    <w:p w:rsidR="00755BB0" w:rsidRPr="009135DD" w:rsidRDefault="00755BB0" w:rsidP="00205C61">
      <w:pPr>
        <w:pStyle w:val="berschrift1"/>
        <w:pBdr>
          <w:bottom w:val="single" w:sz="12" w:space="1" w:color="auto"/>
        </w:pBdr>
        <w:rPr>
          <w:rFonts w:ascii="Arial" w:hAnsi="Arial" w:cs="Arial"/>
          <w:b/>
          <w:szCs w:val="24"/>
        </w:rPr>
      </w:pPr>
      <w:r w:rsidRPr="009135DD">
        <w:rPr>
          <w:rFonts w:ascii="Arial" w:hAnsi="Arial" w:cs="Arial"/>
          <w:b/>
          <w:szCs w:val="24"/>
        </w:rPr>
        <w:t>Q</w:t>
      </w:r>
      <w:r w:rsidR="00F47713" w:rsidRPr="009135DD">
        <w:rPr>
          <w:rFonts w:ascii="Arial" w:hAnsi="Arial" w:cs="Arial"/>
          <w:b/>
          <w:szCs w:val="24"/>
        </w:rPr>
        <w:t>ualifikationen und Zertifizierungen</w:t>
      </w:r>
    </w:p>
    <w:p w:rsidR="00755BB0" w:rsidRPr="009135DD" w:rsidRDefault="00755BB0" w:rsidP="00755BB0">
      <w:pPr>
        <w:rPr>
          <w:rFonts w:ascii="Arial" w:hAnsi="Arial" w:cs="Arial"/>
          <w:sz w:val="24"/>
          <w:szCs w:val="24"/>
        </w:rPr>
      </w:pP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822"/>
      </w:tblGrid>
      <w:tr w:rsidR="00F47713" w:rsidRPr="009C7F3C" w:rsidTr="00B740F7">
        <w:tc>
          <w:tcPr>
            <w:tcW w:w="9822" w:type="dxa"/>
            <w:shd w:val="clear" w:color="auto" w:fill="FDE9D9"/>
          </w:tcPr>
          <w:p w:rsidR="0090094F" w:rsidRDefault="0090094F" w:rsidP="00B058B2">
            <w:pPr>
              <w:pStyle w:val="Listenabsatz"/>
              <w:ind w:left="0"/>
              <w:rPr>
                <w:rFonts w:ascii="Arial" w:hAnsi="Arial" w:cs="Arial"/>
                <w:sz w:val="24"/>
                <w:szCs w:val="24"/>
              </w:rPr>
            </w:pPr>
          </w:p>
          <w:p w:rsidR="0090094F" w:rsidRDefault="0090094F" w:rsidP="0090094F">
            <w:pPr>
              <w:pStyle w:val="Listenabsatz"/>
              <w:numPr>
                <w:ilvl w:val="0"/>
                <w:numId w:val="14"/>
              </w:numPr>
              <w:rPr>
                <w:rFonts w:ascii="Arial" w:hAnsi="Arial" w:cs="Arial"/>
                <w:sz w:val="24"/>
                <w:szCs w:val="24"/>
              </w:rPr>
            </w:pPr>
            <w:r w:rsidRPr="004472A3">
              <w:rPr>
                <w:rFonts w:ascii="Arial" w:hAnsi="Arial" w:cs="Arial"/>
                <w:sz w:val="24"/>
                <w:szCs w:val="24"/>
              </w:rPr>
              <w:t>Prince 2</w:t>
            </w:r>
          </w:p>
          <w:p w:rsidR="00B058B2" w:rsidRPr="004472A3" w:rsidRDefault="00B058B2" w:rsidP="0090094F">
            <w:pPr>
              <w:pStyle w:val="Listenabsatz"/>
              <w:numPr>
                <w:ilvl w:val="0"/>
                <w:numId w:val="14"/>
              </w:numPr>
              <w:rPr>
                <w:rFonts w:ascii="Arial" w:hAnsi="Arial" w:cs="Arial"/>
                <w:sz w:val="24"/>
                <w:szCs w:val="24"/>
              </w:rPr>
            </w:pPr>
            <w:r>
              <w:rPr>
                <w:rFonts w:ascii="Arial" w:hAnsi="Arial" w:cs="Arial"/>
                <w:sz w:val="24"/>
                <w:szCs w:val="24"/>
              </w:rPr>
              <w:t xml:space="preserve">MSP Management </w:t>
            </w:r>
            <w:r w:rsidRPr="00B058B2">
              <w:rPr>
                <w:rFonts w:ascii="Arial" w:hAnsi="Arial" w:cs="Arial"/>
                <w:sz w:val="24"/>
                <w:szCs w:val="24"/>
                <w:lang w:val="en-GB"/>
              </w:rPr>
              <w:t>Successful</w:t>
            </w:r>
            <w:r>
              <w:rPr>
                <w:rFonts w:ascii="Arial" w:hAnsi="Arial" w:cs="Arial"/>
                <w:sz w:val="24"/>
                <w:szCs w:val="24"/>
              </w:rPr>
              <w:t xml:space="preserve"> Programms</w:t>
            </w:r>
          </w:p>
          <w:p w:rsidR="00524DEE" w:rsidRPr="00DC0749" w:rsidRDefault="0090094F" w:rsidP="00DC0749">
            <w:pPr>
              <w:pStyle w:val="Listenabsatz"/>
              <w:numPr>
                <w:ilvl w:val="0"/>
                <w:numId w:val="14"/>
              </w:numPr>
              <w:rPr>
                <w:rFonts w:ascii="Arial" w:hAnsi="Arial" w:cs="Arial"/>
                <w:sz w:val="24"/>
                <w:szCs w:val="24"/>
                <w:lang w:val="en-US"/>
              </w:rPr>
            </w:pPr>
            <w:r w:rsidRPr="00A37B22">
              <w:rPr>
                <w:rFonts w:ascii="Arial" w:hAnsi="Arial" w:cs="Arial"/>
                <w:sz w:val="24"/>
                <w:szCs w:val="24"/>
              </w:rPr>
              <w:t>Industriekaufmann</w:t>
            </w:r>
            <w:r>
              <w:rPr>
                <w:rFonts w:ascii="Arial" w:hAnsi="Arial" w:cs="Arial"/>
                <w:sz w:val="24"/>
                <w:szCs w:val="24"/>
                <w:lang w:val="en-US"/>
              </w:rPr>
              <w:t xml:space="preserve"> </w:t>
            </w:r>
          </w:p>
        </w:tc>
      </w:tr>
      <w:tr w:rsidR="00F47713" w:rsidRPr="00AB33BB" w:rsidTr="00B740F7">
        <w:tc>
          <w:tcPr>
            <w:tcW w:w="9822" w:type="dxa"/>
            <w:shd w:val="clear" w:color="auto" w:fill="FDE9D9"/>
          </w:tcPr>
          <w:p w:rsidR="009C7F3C" w:rsidRPr="004472A3" w:rsidRDefault="009C7F3C" w:rsidP="004472A3">
            <w:pPr>
              <w:pStyle w:val="Listenabsatz"/>
              <w:rPr>
                <w:rFonts w:ascii="Arial" w:hAnsi="Arial" w:cs="Arial"/>
                <w:sz w:val="24"/>
                <w:szCs w:val="24"/>
              </w:rPr>
            </w:pPr>
          </w:p>
          <w:p w:rsidR="0090094F" w:rsidRPr="004472A3" w:rsidRDefault="0090094F" w:rsidP="0090094F">
            <w:pPr>
              <w:pStyle w:val="Listenabsatz"/>
              <w:numPr>
                <w:ilvl w:val="0"/>
                <w:numId w:val="14"/>
              </w:numPr>
              <w:rPr>
                <w:rFonts w:ascii="Arial" w:hAnsi="Arial" w:cs="Arial"/>
                <w:sz w:val="24"/>
                <w:szCs w:val="24"/>
                <w:lang w:val="en-US"/>
              </w:rPr>
            </w:pPr>
            <w:r w:rsidRPr="004472A3">
              <w:rPr>
                <w:rFonts w:ascii="Arial" w:hAnsi="Arial" w:cs="Arial"/>
                <w:sz w:val="24"/>
                <w:szCs w:val="24"/>
                <w:lang w:val="en-US"/>
              </w:rPr>
              <w:t>ITIL Foundation</w:t>
            </w:r>
          </w:p>
          <w:p w:rsidR="00F47713" w:rsidRPr="00DC0749" w:rsidRDefault="0090094F" w:rsidP="00DC0749">
            <w:pPr>
              <w:pStyle w:val="Listenabsatz"/>
              <w:numPr>
                <w:ilvl w:val="0"/>
                <w:numId w:val="14"/>
              </w:numPr>
              <w:rPr>
                <w:rFonts w:ascii="Arial" w:hAnsi="Arial" w:cs="Arial"/>
                <w:sz w:val="24"/>
                <w:szCs w:val="24"/>
                <w:lang w:val="en-US"/>
              </w:rPr>
            </w:pPr>
            <w:r w:rsidRPr="004472A3">
              <w:rPr>
                <w:rFonts w:ascii="Arial" w:hAnsi="Arial" w:cs="Arial"/>
                <w:sz w:val="24"/>
                <w:szCs w:val="24"/>
                <w:lang w:val="en-US"/>
              </w:rPr>
              <w:t>ITIL Service Management</w:t>
            </w:r>
          </w:p>
        </w:tc>
      </w:tr>
      <w:tr w:rsidR="00F47713" w:rsidRPr="009135DD" w:rsidTr="00B740F7">
        <w:tc>
          <w:tcPr>
            <w:tcW w:w="9822" w:type="dxa"/>
            <w:tcBorders>
              <w:bottom w:val="single" w:sz="4" w:space="0" w:color="000000"/>
            </w:tcBorders>
            <w:shd w:val="clear" w:color="auto" w:fill="FDE9D9"/>
          </w:tcPr>
          <w:p w:rsidR="009C7F3C" w:rsidRPr="004472A3" w:rsidRDefault="00B058B2" w:rsidP="00B058B2">
            <w:pPr>
              <w:numPr>
                <w:ilvl w:val="0"/>
                <w:numId w:val="38"/>
              </w:numPr>
              <w:rPr>
                <w:rFonts w:ascii="Arial" w:hAnsi="Arial" w:cs="Arial"/>
                <w:sz w:val="24"/>
                <w:szCs w:val="24"/>
                <w:lang w:val="en-US"/>
              </w:rPr>
            </w:pPr>
            <w:r>
              <w:rPr>
                <w:rFonts w:ascii="Arial" w:hAnsi="Arial" w:cs="Arial"/>
                <w:sz w:val="24"/>
                <w:szCs w:val="24"/>
                <w:lang w:val="en-US"/>
              </w:rPr>
              <w:t xml:space="preserve">Program Management </w:t>
            </w:r>
          </w:p>
          <w:p w:rsidR="001F4A05" w:rsidRPr="00B058B2" w:rsidRDefault="009C7F3C" w:rsidP="00B058B2">
            <w:pPr>
              <w:pStyle w:val="Listenabsatz"/>
              <w:numPr>
                <w:ilvl w:val="0"/>
                <w:numId w:val="14"/>
              </w:numPr>
              <w:rPr>
                <w:rFonts w:ascii="Arial" w:hAnsi="Arial" w:cs="Arial"/>
                <w:sz w:val="24"/>
                <w:szCs w:val="24"/>
              </w:rPr>
            </w:pPr>
            <w:r w:rsidRPr="004472A3">
              <w:rPr>
                <w:rFonts w:ascii="Arial" w:hAnsi="Arial" w:cs="Arial"/>
                <w:sz w:val="24"/>
                <w:szCs w:val="24"/>
              </w:rPr>
              <w:t>ISO-20000</w:t>
            </w:r>
            <w:r w:rsidR="00DE045A">
              <w:rPr>
                <w:rFonts w:ascii="Arial" w:hAnsi="Arial" w:cs="Arial"/>
                <w:sz w:val="24"/>
                <w:szCs w:val="24"/>
              </w:rPr>
              <w:t xml:space="preserve">/27001 </w:t>
            </w:r>
            <w:r w:rsidRPr="004472A3">
              <w:rPr>
                <w:rFonts w:ascii="Arial" w:hAnsi="Arial" w:cs="Arial"/>
                <w:sz w:val="24"/>
                <w:szCs w:val="24"/>
              </w:rPr>
              <w:t>-</w:t>
            </w:r>
            <w:r w:rsidR="00DE045A">
              <w:rPr>
                <w:rFonts w:ascii="Arial" w:hAnsi="Arial" w:cs="Arial"/>
                <w:sz w:val="24"/>
                <w:szCs w:val="24"/>
              </w:rPr>
              <w:t xml:space="preserve"> </w:t>
            </w:r>
            <w:r w:rsidRPr="004472A3">
              <w:rPr>
                <w:rFonts w:ascii="Arial" w:hAnsi="Arial" w:cs="Arial"/>
                <w:sz w:val="24"/>
                <w:szCs w:val="24"/>
              </w:rPr>
              <w:t>Consultant</w:t>
            </w:r>
          </w:p>
        </w:tc>
      </w:tr>
      <w:tr w:rsidR="00F47713" w:rsidRPr="009135DD" w:rsidTr="00B740F7">
        <w:tc>
          <w:tcPr>
            <w:tcW w:w="9822" w:type="dxa"/>
            <w:shd w:val="clear" w:color="auto" w:fill="FDE9D9"/>
          </w:tcPr>
          <w:p w:rsidR="00331D38" w:rsidRDefault="00EE1206" w:rsidP="00331D38">
            <w:pPr>
              <w:numPr>
                <w:ilvl w:val="0"/>
                <w:numId w:val="34"/>
              </w:numPr>
              <w:rPr>
                <w:rFonts w:ascii="Arial" w:hAnsi="Arial" w:cs="Arial"/>
                <w:sz w:val="24"/>
                <w:szCs w:val="24"/>
              </w:rPr>
            </w:pPr>
            <w:r>
              <w:rPr>
                <w:rFonts w:ascii="Arial" w:hAnsi="Arial" w:cs="Arial"/>
                <w:sz w:val="24"/>
                <w:szCs w:val="24"/>
              </w:rPr>
              <w:t xml:space="preserve">SAP Business </w:t>
            </w:r>
            <w:proofErr w:type="spellStart"/>
            <w:r>
              <w:rPr>
                <w:rFonts w:ascii="Arial" w:hAnsi="Arial" w:cs="Arial"/>
                <w:sz w:val="24"/>
                <w:szCs w:val="24"/>
              </w:rPr>
              <w:t>by</w:t>
            </w:r>
            <w:proofErr w:type="spellEnd"/>
            <w:r>
              <w:rPr>
                <w:rFonts w:ascii="Arial" w:hAnsi="Arial" w:cs="Arial"/>
                <w:sz w:val="24"/>
                <w:szCs w:val="24"/>
              </w:rPr>
              <w:t xml:space="preserve"> Design </w:t>
            </w:r>
          </w:p>
          <w:p w:rsidR="001F4A05" w:rsidRPr="00331D38" w:rsidRDefault="001F4A05" w:rsidP="001F4A05">
            <w:pPr>
              <w:ind w:left="720"/>
              <w:rPr>
                <w:rFonts w:ascii="Arial" w:hAnsi="Arial" w:cs="Arial"/>
                <w:sz w:val="24"/>
                <w:szCs w:val="24"/>
              </w:rPr>
            </w:pPr>
          </w:p>
        </w:tc>
      </w:tr>
    </w:tbl>
    <w:p w:rsidR="00C92075" w:rsidRPr="009135DD" w:rsidRDefault="00C92075" w:rsidP="00F47713">
      <w:pPr>
        <w:rPr>
          <w:rFonts w:ascii="Arial" w:hAnsi="Arial" w:cs="Arial"/>
          <w:sz w:val="24"/>
          <w:szCs w:val="24"/>
        </w:rPr>
      </w:pPr>
    </w:p>
    <w:p w:rsidR="00755BB0" w:rsidRDefault="00F47713" w:rsidP="00F47713">
      <w:pPr>
        <w:pStyle w:val="berschrift1"/>
        <w:pBdr>
          <w:bottom w:val="single" w:sz="12" w:space="1" w:color="auto"/>
        </w:pBdr>
        <w:ind w:left="2970" w:hanging="2970"/>
        <w:rPr>
          <w:rFonts w:ascii="Arial" w:hAnsi="Arial" w:cs="Arial"/>
          <w:b/>
          <w:szCs w:val="24"/>
        </w:rPr>
      </w:pPr>
      <w:r w:rsidRPr="009135DD">
        <w:rPr>
          <w:rFonts w:ascii="Arial" w:hAnsi="Arial" w:cs="Arial"/>
          <w:b/>
          <w:szCs w:val="24"/>
        </w:rPr>
        <w:t>Referenzen</w:t>
      </w:r>
    </w:p>
    <w:p w:rsidR="00084CBF" w:rsidRPr="00084CBF" w:rsidRDefault="00084CBF" w:rsidP="00084CBF"/>
    <w:p w:rsidR="005C16B0" w:rsidRPr="009135DD" w:rsidRDefault="005C16B0" w:rsidP="00F47713">
      <w:pPr>
        <w:rPr>
          <w:rFonts w:ascii="Arial" w:hAnsi="Arial" w:cs="Arial"/>
          <w:sz w:val="24"/>
          <w:szCs w:val="24"/>
        </w:rPr>
      </w:pP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822"/>
      </w:tblGrid>
      <w:tr w:rsidR="00F47713" w:rsidRPr="009135DD" w:rsidTr="00B740F7">
        <w:tc>
          <w:tcPr>
            <w:tcW w:w="9822" w:type="dxa"/>
            <w:shd w:val="clear" w:color="auto" w:fill="FDE9D9"/>
          </w:tcPr>
          <w:p w:rsidR="00F47713" w:rsidRPr="004472A3" w:rsidRDefault="00F47713" w:rsidP="004472A3">
            <w:pPr>
              <w:rPr>
                <w:rFonts w:ascii="Arial" w:hAnsi="Arial" w:cs="Arial"/>
                <w:sz w:val="24"/>
                <w:szCs w:val="24"/>
              </w:rPr>
            </w:pPr>
          </w:p>
          <w:p w:rsidR="00F47713" w:rsidRPr="004472A3" w:rsidRDefault="00A37B22" w:rsidP="004472A3">
            <w:pPr>
              <w:pStyle w:val="Listenabsatz"/>
              <w:numPr>
                <w:ilvl w:val="0"/>
                <w:numId w:val="15"/>
              </w:numPr>
              <w:rPr>
                <w:rFonts w:ascii="Arial" w:hAnsi="Arial" w:cs="Arial"/>
                <w:sz w:val="24"/>
                <w:szCs w:val="24"/>
              </w:rPr>
            </w:pPr>
            <w:proofErr w:type="spellStart"/>
            <w:r>
              <w:rPr>
                <w:rFonts w:ascii="Arial" w:hAnsi="Arial" w:cs="Arial"/>
                <w:sz w:val="24"/>
                <w:szCs w:val="24"/>
              </w:rPr>
              <w:t>Hornitex</w:t>
            </w:r>
            <w:proofErr w:type="spellEnd"/>
            <w:r>
              <w:rPr>
                <w:rFonts w:ascii="Arial" w:hAnsi="Arial" w:cs="Arial"/>
                <w:sz w:val="24"/>
                <w:szCs w:val="24"/>
              </w:rPr>
              <w:t xml:space="preserve"> GmbH &amp; Co Kg</w:t>
            </w:r>
          </w:p>
          <w:p w:rsidR="009C7F3C" w:rsidRDefault="00A37B22" w:rsidP="004472A3">
            <w:pPr>
              <w:pStyle w:val="Listenabsatz"/>
              <w:numPr>
                <w:ilvl w:val="0"/>
                <w:numId w:val="15"/>
              </w:numPr>
              <w:rPr>
                <w:rFonts w:ascii="Arial" w:hAnsi="Arial" w:cs="Arial"/>
                <w:sz w:val="24"/>
                <w:szCs w:val="24"/>
              </w:rPr>
            </w:pPr>
            <w:proofErr w:type="spellStart"/>
            <w:r>
              <w:rPr>
                <w:rFonts w:ascii="Arial" w:hAnsi="Arial" w:cs="Arial"/>
                <w:sz w:val="24"/>
                <w:szCs w:val="24"/>
              </w:rPr>
              <w:t>Telefonica</w:t>
            </w:r>
            <w:proofErr w:type="spellEnd"/>
            <w:r>
              <w:rPr>
                <w:rFonts w:ascii="Arial" w:hAnsi="Arial" w:cs="Arial"/>
                <w:sz w:val="24"/>
                <w:szCs w:val="24"/>
              </w:rPr>
              <w:t xml:space="preserve"> Deutschland </w:t>
            </w:r>
          </w:p>
          <w:p w:rsidR="00852FAC" w:rsidRDefault="00A37B22" w:rsidP="004472A3">
            <w:pPr>
              <w:pStyle w:val="Listenabsatz"/>
              <w:numPr>
                <w:ilvl w:val="0"/>
                <w:numId w:val="15"/>
              </w:numPr>
              <w:rPr>
                <w:rFonts w:ascii="Arial" w:hAnsi="Arial" w:cs="Arial"/>
                <w:sz w:val="24"/>
                <w:szCs w:val="24"/>
              </w:rPr>
            </w:pPr>
            <w:proofErr w:type="spellStart"/>
            <w:r>
              <w:rPr>
                <w:rFonts w:ascii="Arial" w:hAnsi="Arial" w:cs="Arial"/>
                <w:sz w:val="24"/>
                <w:szCs w:val="24"/>
              </w:rPr>
              <w:t>ZeFZei</w:t>
            </w:r>
            <w:proofErr w:type="spellEnd"/>
            <w:r>
              <w:rPr>
                <w:rFonts w:ascii="Arial" w:hAnsi="Arial" w:cs="Arial"/>
                <w:sz w:val="24"/>
                <w:szCs w:val="24"/>
              </w:rPr>
              <w:t xml:space="preserve"> der Friedrich Wilhelms Universität Bonn</w:t>
            </w:r>
          </w:p>
          <w:p w:rsidR="009C7F3C" w:rsidRPr="004472A3" w:rsidRDefault="009C7F3C" w:rsidP="004472A3">
            <w:pPr>
              <w:rPr>
                <w:rFonts w:ascii="Arial" w:hAnsi="Arial" w:cs="Arial"/>
                <w:sz w:val="24"/>
                <w:szCs w:val="24"/>
              </w:rPr>
            </w:pPr>
          </w:p>
        </w:tc>
      </w:tr>
      <w:tr w:rsidR="00F47713" w:rsidRPr="009135DD" w:rsidTr="00B740F7">
        <w:tc>
          <w:tcPr>
            <w:tcW w:w="9822" w:type="dxa"/>
            <w:shd w:val="clear" w:color="auto" w:fill="FDE9D9"/>
          </w:tcPr>
          <w:p w:rsidR="00F47713" w:rsidRPr="004472A3" w:rsidRDefault="00F47713" w:rsidP="004472A3">
            <w:pPr>
              <w:rPr>
                <w:rFonts w:ascii="Arial" w:hAnsi="Arial" w:cs="Arial"/>
                <w:sz w:val="24"/>
                <w:szCs w:val="24"/>
              </w:rPr>
            </w:pPr>
          </w:p>
          <w:p w:rsidR="00F47713" w:rsidRPr="004472A3" w:rsidRDefault="00A37B22" w:rsidP="004472A3">
            <w:pPr>
              <w:pStyle w:val="Listenabsatz"/>
              <w:numPr>
                <w:ilvl w:val="0"/>
                <w:numId w:val="15"/>
              </w:numPr>
              <w:rPr>
                <w:rFonts w:ascii="Arial" w:hAnsi="Arial" w:cs="Arial"/>
                <w:sz w:val="24"/>
                <w:szCs w:val="24"/>
              </w:rPr>
            </w:pPr>
            <w:r>
              <w:rPr>
                <w:rFonts w:ascii="Arial" w:hAnsi="Arial" w:cs="Arial"/>
                <w:sz w:val="24"/>
                <w:szCs w:val="24"/>
              </w:rPr>
              <w:t xml:space="preserve">Compaq </w:t>
            </w:r>
            <w:proofErr w:type="spellStart"/>
            <w:r>
              <w:rPr>
                <w:rFonts w:ascii="Arial" w:hAnsi="Arial" w:cs="Arial"/>
                <w:sz w:val="24"/>
                <w:szCs w:val="24"/>
              </w:rPr>
              <w:t>Ireland</w:t>
            </w:r>
            <w:proofErr w:type="spellEnd"/>
            <w:r>
              <w:rPr>
                <w:rFonts w:ascii="Arial" w:hAnsi="Arial" w:cs="Arial"/>
                <w:sz w:val="24"/>
                <w:szCs w:val="24"/>
              </w:rPr>
              <w:t xml:space="preserve"> </w:t>
            </w:r>
            <w:r w:rsidR="00331D38">
              <w:rPr>
                <w:rFonts w:ascii="Arial" w:hAnsi="Arial" w:cs="Arial"/>
                <w:sz w:val="24"/>
                <w:szCs w:val="24"/>
              </w:rPr>
              <w:t xml:space="preserve"> heute Hewlett Packard </w:t>
            </w:r>
          </w:p>
          <w:p w:rsidR="009C7F3C" w:rsidRPr="004472A3" w:rsidRDefault="00A37B22" w:rsidP="004472A3">
            <w:pPr>
              <w:pStyle w:val="Listenabsatz"/>
              <w:numPr>
                <w:ilvl w:val="0"/>
                <w:numId w:val="15"/>
              </w:numPr>
              <w:rPr>
                <w:rFonts w:ascii="Arial" w:hAnsi="Arial" w:cs="Arial"/>
                <w:sz w:val="24"/>
                <w:szCs w:val="24"/>
              </w:rPr>
            </w:pPr>
            <w:r>
              <w:rPr>
                <w:rFonts w:ascii="Arial" w:hAnsi="Arial" w:cs="Arial"/>
                <w:sz w:val="24"/>
                <w:szCs w:val="24"/>
              </w:rPr>
              <w:t xml:space="preserve">Xerox </w:t>
            </w:r>
            <w:proofErr w:type="spellStart"/>
            <w:r>
              <w:rPr>
                <w:rFonts w:ascii="Arial" w:hAnsi="Arial" w:cs="Arial"/>
                <w:sz w:val="24"/>
                <w:szCs w:val="24"/>
              </w:rPr>
              <w:t>Ireland</w:t>
            </w:r>
            <w:proofErr w:type="spellEnd"/>
            <w:r>
              <w:rPr>
                <w:rFonts w:ascii="Arial" w:hAnsi="Arial" w:cs="Arial"/>
                <w:sz w:val="24"/>
                <w:szCs w:val="24"/>
              </w:rPr>
              <w:t xml:space="preserve"> </w:t>
            </w:r>
          </w:p>
          <w:p w:rsidR="009C7F3C" w:rsidRDefault="00A37B22" w:rsidP="004472A3">
            <w:pPr>
              <w:pStyle w:val="Listenabsatz"/>
              <w:numPr>
                <w:ilvl w:val="0"/>
                <w:numId w:val="15"/>
              </w:numPr>
              <w:rPr>
                <w:rFonts w:ascii="Arial" w:hAnsi="Arial" w:cs="Arial"/>
                <w:sz w:val="24"/>
                <w:szCs w:val="24"/>
              </w:rPr>
            </w:pPr>
            <w:r>
              <w:rPr>
                <w:rFonts w:ascii="Arial" w:hAnsi="Arial" w:cs="Arial"/>
                <w:sz w:val="24"/>
                <w:szCs w:val="24"/>
              </w:rPr>
              <w:t xml:space="preserve">Washington State University </w:t>
            </w:r>
            <w:proofErr w:type="spellStart"/>
            <w:r>
              <w:rPr>
                <w:rFonts w:ascii="Arial" w:hAnsi="Arial" w:cs="Arial"/>
                <w:sz w:val="24"/>
                <w:szCs w:val="24"/>
              </w:rPr>
              <w:t>Pullmann</w:t>
            </w:r>
            <w:proofErr w:type="spellEnd"/>
            <w:r>
              <w:rPr>
                <w:rFonts w:ascii="Arial" w:hAnsi="Arial" w:cs="Arial"/>
                <w:sz w:val="24"/>
                <w:szCs w:val="24"/>
              </w:rPr>
              <w:t xml:space="preserve"> </w:t>
            </w:r>
          </w:p>
          <w:p w:rsidR="005C16B0" w:rsidRPr="004472A3" w:rsidRDefault="005C16B0" w:rsidP="004472A3">
            <w:pPr>
              <w:pStyle w:val="Listenabsatz"/>
              <w:rPr>
                <w:rFonts w:ascii="Arial" w:hAnsi="Arial" w:cs="Arial"/>
                <w:sz w:val="24"/>
                <w:szCs w:val="24"/>
              </w:rPr>
            </w:pPr>
          </w:p>
        </w:tc>
      </w:tr>
      <w:tr w:rsidR="00F47713" w:rsidRPr="009135DD" w:rsidTr="00B740F7">
        <w:tc>
          <w:tcPr>
            <w:tcW w:w="9822" w:type="dxa"/>
            <w:tcBorders>
              <w:bottom w:val="single" w:sz="4" w:space="0" w:color="000000"/>
            </w:tcBorders>
            <w:shd w:val="clear" w:color="auto" w:fill="FDE9D9"/>
          </w:tcPr>
          <w:p w:rsidR="00F47713" w:rsidRDefault="00B1733D" w:rsidP="004472A3">
            <w:pPr>
              <w:pStyle w:val="Listenabsatz"/>
              <w:numPr>
                <w:ilvl w:val="0"/>
                <w:numId w:val="15"/>
              </w:numPr>
              <w:rPr>
                <w:rFonts w:ascii="Arial" w:hAnsi="Arial" w:cs="Arial"/>
                <w:sz w:val="24"/>
                <w:szCs w:val="24"/>
              </w:rPr>
            </w:pPr>
            <w:proofErr w:type="spellStart"/>
            <w:r>
              <w:rPr>
                <w:rFonts w:ascii="Arial" w:hAnsi="Arial" w:cs="Arial"/>
                <w:sz w:val="24"/>
                <w:szCs w:val="24"/>
              </w:rPr>
              <w:t>Telefonica</w:t>
            </w:r>
            <w:proofErr w:type="spellEnd"/>
            <w:r>
              <w:rPr>
                <w:rFonts w:ascii="Arial" w:hAnsi="Arial" w:cs="Arial"/>
                <w:sz w:val="24"/>
                <w:szCs w:val="24"/>
              </w:rPr>
              <w:t xml:space="preserve"> o2 Deutschland </w:t>
            </w:r>
          </w:p>
          <w:p w:rsidR="00E61866" w:rsidRDefault="00A114DE" w:rsidP="004472A3">
            <w:pPr>
              <w:pStyle w:val="Listenabsatz"/>
              <w:numPr>
                <w:ilvl w:val="0"/>
                <w:numId w:val="15"/>
              </w:numPr>
              <w:rPr>
                <w:rFonts w:ascii="Arial" w:hAnsi="Arial" w:cs="Arial"/>
                <w:sz w:val="24"/>
                <w:szCs w:val="24"/>
              </w:rPr>
            </w:pPr>
            <w:r>
              <w:rPr>
                <w:rFonts w:ascii="Arial" w:hAnsi="Arial" w:cs="Arial"/>
                <w:sz w:val="24"/>
                <w:szCs w:val="24"/>
              </w:rPr>
              <w:t xml:space="preserve">Franz Cornelsen Verlag </w:t>
            </w:r>
          </w:p>
          <w:p w:rsidR="00B1733D" w:rsidRDefault="00B1733D" w:rsidP="004472A3">
            <w:pPr>
              <w:pStyle w:val="Listenabsatz"/>
              <w:numPr>
                <w:ilvl w:val="0"/>
                <w:numId w:val="15"/>
              </w:numPr>
              <w:rPr>
                <w:rFonts w:ascii="Arial" w:hAnsi="Arial" w:cs="Arial"/>
                <w:sz w:val="24"/>
                <w:szCs w:val="24"/>
              </w:rPr>
            </w:pPr>
            <w:proofErr w:type="spellStart"/>
            <w:r>
              <w:rPr>
                <w:rFonts w:ascii="Arial" w:hAnsi="Arial" w:cs="Arial"/>
                <w:sz w:val="24"/>
                <w:szCs w:val="24"/>
              </w:rPr>
              <w:t>mediaWays</w:t>
            </w:r>
            <w:proofErr w:type="spellEnd"/>
            <w:r>
              <w:rPr>
                <w:rFonts w:ascii="Arial" w:hAnsi="Arial" w:cs="Arial"/>
                <w:sz w:val="24"/>
                <w:szCs w:val="24"/>
              </w:rPr>
              <w:t xml:space="preserve"> Internet Services GmbH </w:t>
            </w:r>
          </w:p>
          <w:p w:rsidR="009E7A90" w:rsidRPr="00A114DE" w:rsidRDefault="00B1733D" w:rsidP="00A114DE">
            <w:pPr>
              <w:pStyle w:val="Listenabsatz"/>
              <w:numPr>
                <w:ilvl w:val="0"/>
                <w:numId w:val="15"/>
              </w:numPr>
              <w:rPr>
                <w:rFonts w:ascii="Arial" w:hAnsi="Arial" w:cs="Arial"/>
                <w:sz w:val="24"/>
                <w:szCs w:val="24"/>
              </w:rPr>
            </w:pPr>
            <w:proofErr w:type="spellStart"/>
            <w:r>
              <w:rPr>
                <w:rFonts w:ascii="Arial" w:hAnsi="Arial" w:cs="Arial"/>
                <w:sz w:val="24"/>
                <w:szCs w:val="24"/>
              </w:rPr>
              <w:t>vodafone</w:t>
            </w:r>
            <w:proofErr w:type="spellEnd"/>
            <w:r>
              <w:rPr>
                <w:rFonts w:ascii="Arial" w:hAnsi="Arial" w:cs="Arial"/>
                <w:sz w:val="24"/>
                <w:szCs w:val="24"/>
              </w:rPr>
              <w:t xml:space="preserve"> D2 GmbH </w:t>
            </w:r>
          </w:p>
        </w:tc>
      </w:tr>
      <w:tr w:rsidR="00F47713" w:rsidRPr="009135DD" w:rsidTr="00B740F7">
        <w:tc>
          <w:tcPr>
            <w:tcW w:w="9822" w:type="dxa"/>
            <w:shd w:val="clear" w:color="auto" w:fill="FDE9D9"/>
          </w:tcPr>
          <w:p w:rsidR="009C7F3C" w:rsidRDefault="009C7F3C" w:rsidP="00B1733D">
            <w:pPr>
              <w:pStyle w:val="Listenabsatz"/>
              <w:rPr>
                <w:rFonts w:ascii="Arial" w:hAnsi="Arial" w:cs="Arial"/>
                <w:sz w:val="24"/>
                <w:szCs w:val="24"/>
              </w:rPr>
            </w:pPr>
          </w:p>
          <w:p w:rsidR="004E732C" w:rsidRDefault="004E732C" w:rsidP="004E732C">
            <w:pPr>
              <w:pStyle w:val="Listenabsatz"/>
              <w:numPr>
                <w:ilvl w:val="0"/>
                <w:numId w:val="34"/>
              </w:numPr>
              <w:rPr>
                <w:rFonts w:ascii="Arial" w:hAnsi="Arial" w:cs="Arial"/>
                <w:sz w:val="24"/>
                <w:szCs w:val="24"/>
              </w:rPr>
            </w:pPr>
            <w:r>
              <w:rPr>
                <w:rFonts w:ascii="Arial" w:hAnsi="Arial" w:cs="Arial"/>
                <w:sz w:val="24"/>
                <w:szCs w:val="24"/>
              </w:rPr>
              <w:t xml:space="preserve">Autovision, ein Unternehmen der Volkswagen AG </w:t>
            </w:r>
          </w:p>
          <w:p w:rsidR="00FF26E4" w:rsidRDefault="00FF26E4" w:rsidP="004E732C">
            <w:pPr>
              <w:pStyle w:val="Listenabsatz"/>
              <w:numPr>
                <w:ilvl w:val="0"/>
                <w:numId w:val="34"/>
              </w:numPr>
              <w:rPr>
                <w:rFonts w:ascii="Arial" w:hAnsi="Arial" w:cs="Arial"/>
                <w:sz w:val="24"/>
                <w:szCs w:val="24"/>
              </w:rPr>
            </w:pPr>
            <w:r>
              <w:rPr>
                <w:rFonts w:ascii="Arial" w:hAnsi="Arial" w:cs="Arial"/>
                <w:sz w:val="24"/>
                <w:szCs w:val="24"/>
              </w:rPr>
              <w:t xml:space="preserve">AXA Versicherung Köln </w:t>
            </w:r>
          </w:p>
          <w:p w:rsidR="005C16B0" w:rsidRDefault="005C16B0" w:rsidP="004E732C">
            <w:pPr>
              <w:pStyle w:val="Listenabsatz"/>
              <w:numPr>
                <w:ilvl w:val="0"/>
                <w:numId w:val="34"/>
              </w:numPr>
              <w:rPr>
                <w:rFonts w:ascii="Arial" w:hAnsi="Arial" w:cs="Arial"/>
                <w:sz w:val="24"/>
                <w:szCs w:val="24"/>
              </w:rPr>
            </w:pPr>
            <w:r>
              <w:rPr>
                <w:rFonts w:ascii="Arial" w:hAnsi="Arial" w:cs="Arial"/>
                <w:sz w:val="24"/>
                <w:szCs w:val="24"/>
              </w:rPr>
              <w:t xml:space="preserve">Adidas Group Herzogenaurach </w:t>
            </w:r>
          </w:p>
          <w:p w:rsidR="00945DB9" w:rsidRDefault="00945DB9" w:rsidP="004E732C">
            <w:pPr>
              <w:pStyle w:val="Listenabsatz"/>
              <w:numPr>
                <w:ilvl w:val="0"/>
                <w:numId w:val="34"/>
              </w:numPr>
              <w:rPr>
                <w:rFonts w:ascii="Arial" w:hAnsi="Arial" w:cs="Arial"/>
                <w:sz w:val="24"/>
                <w:szCs w:val="24"/>
              </w:rPr>
            </w:pPr>
            <w:r>
              <w:rPr>
                <w:rFonts w:ascii="Arial" w:hAnsi="Arial" w:cs="Arial"/>
                <w:sz w:val="24"/>
                <w:szCs w:val="24"/>
              </w:rPr>
              <w:t xml:space="preserve">Kreditanstalt für Wiederaufbau </w:t>
            </w:r>
          </w:p>
          <w:p w:rsidR="00E630BB" w:rsidRPr="00945DB9" w:rsidRDefault="00945DB9" w:rsidP="00945DB9">
            <w:pPr>
              <w:pStyle w:val="Listenabsatz"/>
              <w:numPr>
                <w:ilvl w:val="0"/>
                <w:numId w:val="34"/>
              </w:numPr>
              <w:rPr>
                <w:rFonts w:ascii="Arial" w:hAnsi="Arial" w:cs="Arial"/>
                <w:sz w:val="24"/>
                <w:szCs w:val="24"/>
              </w:rPr>
            </w:pPr>
            <w:proofErr w:type="spellStart"/>
            <w:r>
              <w:rPr>
                <w:rFonts w:ascii="Arial" w:hAnsi="Arial" w:cs="Arial"/>
                <w:sz w:val="24"/>
                <w:szCs w:val="24"/>
              </w:rPr>
              <w:t>Computacenter</w:t>
            </w:r>
            <w:proofErr w:type="spellEnd"/>
            <w:r>
              <w:rPr>
                <w:rFonts w:ascii="Arial" w:hAnsi="Arial" w:cs="Arial"/>
                <w:sz w:val="24"/>
                <w:szCs w:val="24"/>
              </w:rPr>
              <w:t xml:space="preserve"> AG </w:t>
            </w:r>
          </w:p>
        </w:tc>
      </w:tr>
    </w:tbl>
    <w:p w:rsidR="002F2F8B" w:rsidRDefault="002F2F8B" w:rsidP="002F2F8B">
      <w:pPr>
        <w:rPr>
          <w:rFonts w:ascii="Arial" w:hAnsi="Arial" w:cs="Arial"/>
          <w:b/>
          <w:sz w:val="24"/>
          <w:szCs w:val="24"/>
        </w:rPr>
      </w:pPr>
    </w:p>
    <w:p w:rsidR="007E55CF" w:rsidRDefault="007E55CF" w:rsidP="00205C61">
      <w:pPr>
        <w:pStyle w:val="berschrift1"/>
        <w:pBdr>
          <w:bottom w:val="single" w:sz="12" w:space="1" w:color="auto"/>
        </w:pBdr>
        <w:rPr>
          <w:rFonts w:ascii="Arial" w:hAnsi="Arial" w:cs="Arial"/>
          <w:b/>
          <w:szCs w:val="24"/>
        </w:rPr>
      </w:pPr>
      <w:r w:rsidRPr="009135DD">
        <w:rPr>
          <w:rFonts w:ascii="Arial" w:hAnsi="Arial" w:cs="Arial"/>
          <w:b/>
          <w:szCs w:val="24"/>
        </w:rPr>
        <w:t>Gewünschte Tätigkeit (Schwerpunkte)</w:t>
      </w:r>
    </w:p>
    <w:p w:rsidR="00205C61" w:rsidRPr="00205C61" w:rsidRDefault="00205C61" w:rsidP="00205C61"/>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822"/>
      </w:tblGrid>
      <w:tr w:rsidR="007E55CF" w:rsidRPr="009135DD" w:rsidTr="00B740F7">
        <w:tc>
          <w:tcPr>
            <w:tcW w:w="9822" w:type="dxa"/>
            <w:shd w:val="clear" w:color="auto" w:fill="FDE9D9"/>
          </w:tcPr>
          <w:p w:rsidR="007E55CF" w:rsidRDefault="007E55CF" w:rsidP="00524DEE">
            <w:pPr>
              <w:pStyle w:val="Listenabsatz"/>
              <w:ind w:left="0"/>
              <w:rPr>
                <w:rFonts w:ascii="Arial" w:hAnsi="Arial" w:cs="Arial"/>
                <w:sz w:val="24"/>
                <w:szCs w:val="24"/>
              </w:rPr>
            </w:pPr>
          </w:p>
          <w:p w:rsidR="00A9595E" w:rsidRDefault="00A9595E" w:rsidP="004472A3">
            <w:pPr>
              <w:pStyle w:val="Listenabsatz"/>
              <w:numPr>
                <w:ilvl w:val="0"/>
                <w:numId w:val="16"/>
              </w:numPr>
              <w:rPr>
                <w:rFonts w:ascii="Arial" w:hAnsi="Arial" w:cs="Arial"/>
                <w:sz w:val="24"/>
                <w:szCs w:val="24"/>
              </w:rPr>
            </w:pPr>
            <w:proofErr w:type="spellStart"/>
            <w:r>
              <w:rPr>
                <w:rFonts w:ascii="Arial" w:hAnsi="Arial" w:cs="Arial"/>
                <w:sz w:val="24"/>
                <w:szCs w:val="24"/>
              </w:rPr>
              <w:t>Program</w:t>
            </w:r>
            <w:proofErr w:type="spellEnd"/>
            <w:r>
              <w:rPr>
                <w:rFonts w:ascii="Arial" w:hAnsi="Arial" w:cs="Arial"/>
                <w:sz w:val="24"/>
                <w:szCs w:val="24"/>
              </w:rPr>
              <w:t xml:space="preserve"> Management </w:t>
            </w:r>
          </w:p>
          <w:p w:rsidR="00524DEE" w:rsidRDefault="00524DEE" w:rsidP="004472A3">
            <w:pPr>
              <w:pStyle w:val="Listenabsatz"/>
              <w:numPr>
                <w:ilvl w:val="0"/>
                <w:numId w:val="16"/>
              </w:numPr>
              <w:rPr>
                <w:rFonts w:ascii="Arial" w:hAnsi="Arial" w:cs="Arial"/>
                <w:sz w:val="24"/>
                <w:szCs w:val="24"/>
              </w:rPr>
            </w:pPr>
            <w:r w:rsidRPr="004472A3">
              <w:rPr>
                <w:rFonts w:ascii="Arial" w:hAnsi="Arial" w:cs="Arial"/>
                <w:sz w:val="24"/>
                <w:szCs w:val="24"/>
              </w:rPr>
              <w:t>Projekt Managemen</w:t>
            </w:r>
            <w:r>
              <w:rPr>
                <w:rFonts w:ascii="Arial" w:hAnsi="Arial" w:cs="Arial"/>
                <w:sz w:val="24"/>
                <w:szCs w:val="24"/>
              </w:rPr>
              <w:t>t</w:t>
            </w:r>
          </w:p>
          <w:p w:rsidR="009E7A90" w:rsidRPr="009E7A90" w:rsidRDefault="00AD2C07" w:rsidP="009E7A90">
            <w:pPr>
              <w:pStyle w:val="Listenabsatz"/>
              <w:numPr>
                <w:ilvl w:val="0"/>
                <w:numId w:val="16"/>
              </w:numPr>
              <w:rPr>
                <w:rFonts w:ascii="Arial" w:hAnsi="Arial" w:cs="Arial"/>
                <w:sz w:val="24"/>
                <w:szCs w:val="24"/>
              </w:rPr>
            </w:pPr>
            <w:proofErr w:type="spellStart"/>
            <w:r>
              <w:rPr>
                <w:rFonts w:ascii="Arial" w:hAnsi="Arial" w:cs="Arial"/>
                <w:sz w:val="24"/>
                <w:szCs w:val="24"/>
              </w:rPr>
              <w:t>Migrations</w:t>
            </w:r>
            <w:proofErr w:type="spellEnd"/>
            <w:r>
              <w:rPr>
                <w:rFonts w:ascii="Arial" w:hAnsi="Arial" w:cs="Arial"/>
                <w:sz w:val="24"/>
                <w:szCs w:val="24"/>
              </w:rPr>
              <w:t xml:space="preserve"> Management</w:t>
            </w:r>
          </w:p>
          <w:p w:rsidR="007E55CF" w:rsidRDefault="009E7A90" w:rsidP="00524DEE">
            <w:pPr>
              <w:pStyle w:val="Listenabsatz"/>
              <w:numPr>
                <w:ilvl w:val="0"/>
                <w:numId w:val="16"/>
              </w:numPr>
              <w:rPr>
                <w:rFonts w:ascii="Arial" w:hAnsi="Arial" w:cs="Arial"/>
                <w:sz w:val="24"/>
                <w:szCs w:val="24"/>
              </w:rPr>
            </w:pPr>
            <w:r>
              <w:rPr>
                <w:rFonts w:ascii="Arial" w:hAnsi="Arial" w:cs="Arial"/>
                <w:sz w:val="24"/>
                <w:szCs w:val="24"/>
              </w:rPr>
              <w:t xml:space="preserve">Produkt </w:t>
            </w:r>
            <w:proofErr w:type="spellStart"/>
            <w:r>
              <w:rPr>
                <w:rFonts w:ascii="Arial" w:hAnsi="Arial" w:cs="Arial"/>
                <w:sz w:val="24"/>
                <w:szCs w:val="24"/>
              </w:rPr>
              <w:t>Lifecycle</w:t>
            </w:r>
            <w:proofErr w:type="spellEnd"/>
            <w:r>
              <w:rPr>
                <w:rFonts w:ascii="Arial" w:hAnsi="Arial" w:cs="Arial"/>
                <w:sz w:val="24"/>
                <w:szCs w:val="24"/>
              </w:rPr>
              <w:t xml:space="preserve"> Management</w:t>
            </w:r>
            <w:r w:rsidR="00AD2C07">
              <w:rPr>
                <w:rFonts w:ascii="Arial" w:hAnsi="Arial" w:cs="Arial"/>
                <w:sz w:val="24"/>
                <w:szCs w:val="24"/>
              </w:rPr>
              <w:t xml:space="preserve"> </w:t>
            </w:r>
          </w:p>
          <w:p w:rsidR="00E630BB" w:rsidRDefault="00E630BB" w:rsidP="00524DEE">
            <w:pPr>
              <w:pStyle w:val="Listenabsatz"/>
              <w:numPr>
                <w:ilvl w:val="0"/>
                <w:numId w:val="16"/>
              </w:numPr>
              <w:rPr>
                <w:rFonts w:ascii="Arial" w:hAnsi="Arial" w:cs="Arial"/>
                <w:sz w:val="24"/>
                <w:szCs w:val="24"/>
              </w:rPr>
            </w:pPr>
            <w:r>
              <w:rPr>
                <w:rFonts w:ascii="Arial" w:hAnsi="Arial" w:cs="Arial"/>
                <w:sz w:val="24"/>
                <w:szCs w:val="24"/>
              </w:rPr>
              <w:t xml:space="preserve">Service </w:t>
            </w:r>
            <w:proofErr w:type="spellStart"/>
            <w:r>
              <w:rPr>
                <w:rFonts w:ascii="Arial" w:hAnsi="Arial" w:cs="Arial"/>
                <w:sz w:val="24"/>
                <w:szCs w:val="24"/>
              </w:rPr>
              <w:t>Delivery</w:t>
            </w:r>
            <w:proofErr w:type="spellEnd"/>
            <w:r>
              <w:rPr>
                <w:rFonts w:ascii="Arial" w:hAnsi="Arial" w:cs="Arial"/>
                <w:sz w:val="24"/>
                <w:szCs w:val="24"/>
              </w:rPr>
              <w:t xml:space="preserve"> Management </w:t>
            </w:r>
          </w:p>
          <w:p w:rsidR="00E630BB" w:rsidRDefault="00E630BB" w:rsidP="00524DEE">
            <w:pPr>
              <w:pStyle w:val="Listenabsatz"/>
              <w:numPr>
                <w:ilvl w:val="0"/>
                <w:numId w:val="16"/>
              </w:numPr>
              <w:rPr>
                <w:rFonts w:ascii="Arial" w:hAnsi="Arial" w:cs="Arial"/>
                <w:sz w:val="24"/>
                <w:szCs w:val="24"/>
              </w:rPr>
            </w:pPr>
            <w:r>
              <w:rPr>
                <w:rFonts w:ascii="Arial" w:hAnsi="Arial" w:cs="Arial"/>
                <w:sz w:val="24"/>
                <w:szCs w:val="24"/>
              </w:rPr>
              <w:t xml:space="preserve">Transition Management </w:t>
            </w:r>
          </w:p>
          <w:p w:rsidR="00A114DE" w:rsidRDefault="00A114DE" w:rsidP="00524DEE">
            <w:pPr>
              <w:pStyle w:val="Listenabsatz"/>
              <w:numPr>
                <w:ilvl w:val="0"/>
                <w:numId w:val="16"/>
              </w:numPr>
              <w:rPr>
                <w:rFonts w:ascii="Arial" w:hAnsi="Arial" w:cs="Arial"/>
                <w:sz w:val="24"/>
                <w:szCs w:val="24"/>
              </w:rPr>
            </w:pPr>
            <w:r>
              <w:rPr>
                <w:rFonts w:ascii="Arial" w:hAnsi="Arial" w:cs="Arial"/>
                <w:sz w:val="24"/>
                <w:szCs w:val="24"/>
              </w:rPr>
              <w:t xml:space="preserve">Demand Management </w:t>
            </w:r>
          </w:p>
          <w:p w:rsidR="005C16B0" w:rsidRDefault="005C16B0" w:rsidP="00524DEE">
            <w:pPr>
              <w:pStyle w:val="Listenabsatz"/>
              <w:numPr>
                <w:ilvl w:val="0"/>
                <w:numId w:val="16"/>
              </w:numPr>
              <w:rPr>
                <w:rFonts w:ascii="Arial" w:hAnsi="Arial" w:cs="Arial"/>
                <w:sz w:val="24"/>
                <w:szCs w:val="24"/>
              </w:rPr>
            </w:pPr>
            <w:r>
              <w:rPr>
                <w:rFonts w:ascii="Arial" w:hAnsi="Arial" w:cs="Arial"/>
                <w:sz w:val="24"/>
                <w:szCs w:val="24"/>
              </w:rPr>
              <w:t xml:space="preserve">Partnermanagement </w:t>
            </w:r>
          </w:p>
          <w:p w:rsidR="005C16B0" w:rsidRDefault="005C16B0" w:rsidP="00524DEE">
            <w:pPr>
              <w:pStyle w:val="Listenabsatz"/>
              <w:numPr>
                <w:ilvl w:val="0"/>
                <w:numId w:val="16"/>
              </w:numPr>
              <w:rPr>
                <w:rFonts w:ascii="Arial" w:hAnsi="Arial" w:cs="Arial"/>
                <w:sz w:val="24"/>
                <w:szCs w:val="24"/>
              </w:rPr>
            </w:pPr>
            <w:proofErr w:type="spellStart"/>
            <w:r>
              <w:rPr>
                <w:rFonts w:ascii="Arial" w:hAnsi="Arial" w:cs="Arial"/>
                <w:sz w:val="24"/>
                <w:szCs w:val="24"/>
              </w:rPr>
              <w:t>Vendormanagement</w:t>
            </w:r>
            <w:proofErr w:type="spellEnd"/>
            <w:r>
              <w:rPr>
                <w:rFonts w:ascii="Arial" w:hAnsi="Arial" w:cs="Arial"/>
                <w:sz w:val="24"/>
                <w:szCs w:val="24"/>
              </w:rPr>
              <w:t xml:space="preserve"> </w:t>
            </w:r>
          </w:p>
          <w:p w:rsidR="009E7A90" w:rsidRPr="00524DEE" w:rsidRDefault="009E7A90" w:rsidP="009E7A90">
            <w:pPr>
              <w:pStyle w:val="Listenabsatz"/>
              <w:rPr>
                <w:rFonts w:ascii="Arial" w:hAnsi="Arial" w:cs="Arial"/>
                <w:sz w:val="24"/>
                <w:szCs w:val="24"/>
              </w:rPr>
            </w:pPr>
          </w:p>
        </w:tc>
      </w:tr>
      <w:tr w:rsidR="007E55CF" w:rsidRPr="009135DD" w:rsidTr="00B740F7">
        <w:tc>
          <w:tcPr>
            <w:tcW w:w="9822" w:type="dxa"/>
            <w:shd w:val="clear" w:color="auto" w:fill="FDE9D9"/>
          </w:tcPr>
          <w:p w:rsidR="007E55CF" w:rsidRPr="004472A3" w:rsidRDefault="007E55CF" w:rsidP="004472A3">
            <w:pPr>
              <w:rPr>
                <w:rFonts w:ascii="Arial" w:hAnsi="Arial" w:cs="Arial"/>
                <w:sz w:val="24"/>
                <w:szCs w:val="24"/>
              </w:rPr>
            </w:pPr>
          </w:p>
          <w:p w:rsidR="00524DEE" w:rsidRDefault="00524DEE" w:rsidP="00524DEE">
            <w:pPr>
              <w:pStyle w:val="Listenabsatz"/>
              <w:numPr>
                <w:ilvl w:val="0"/>
                <w:numId w:val="16"/>
              </w:numPr>
              <w:rPr>
                <w:rFonts w:ascii="Arial" w:hAnsi="Arial" w:cs="Arial"/>
                <w:sz w:val="24"/>
                <w:szCs w:val="24"/>
              </w:rPr>
            </w:pPr>
            <w:r w:rsidRPr="004472A3">
              <w:rPr>
                <w:rFonts w:ascii="Arial" w:hAnsi="Arial" w:cs="Arial"/>
                <w:sz w:val="24"/>
                <w:szCs w:val="24"/>
              </w:rPr>
              <w:t>Service Management</w:t>
            </w:r>
          </w:p>
          <w:p w:rsidR="007E55CF" w:rsidRDefault="00D77720" w:rsidP="004472A3">
            <w:pPr>
              <w:pStyle w:val="Listenabsatz"/>
              <w:numPr>
                <w:ilvl w:val="0"/>
                <w:numId w:val="16"/>
              </w:numPr>
              <w:rPr>
                <w:rFonts w:ascii="Arial" w:hAnsi="Arial" w:cs="Arial"/>
                <w:sz w:val="24"/>
                <w:szCs w:val="24"/>
              </w:rPr>
            </w:pPr>
            <w:r w:rsidRPr="00524DEE">
              <w:rPr>
                <w:rFonts w:ascii="Arial" w:hAnsi="Arial" w:cs="Arial"/>
                <w:sz w:val="24"/>
                <w:szCs w:val="24"/>
              </w:rPr>
              <w:t>Due Di</w:t>
            </w:r>
            <w:r w:rsidR="0014297E" w:rsidRPr="00524DEE">
              <w:rPr>
                <w:rFonts w:ascii="Arial" w:hAnsi="Arial" w:cs="Arial"/>
                <w:sz w:val="24"/>
                <w:szCs w:val="24"/>
              </w:rPr>
              <w:t xml:space="preserve">ligence </w:t>
            </w:r>
          </w:p>
          <w:p w:rsidR="002B7F21" w:rsidRDefault="003B4812" w:rsidP="004472A3">
            <w:pPr>
              <w:pStyle w:val="Listenabsatz"/>
              <w:numPr>
                <w:ilvl w:val="0"/>
                <w:numId w:val="16"/>
              </w:numPr>
              <w:rPr>
                <w:rFonts w:ascii="Arial" w:hAnsi="Arial" w:cs="Arial"/>
                <w:sz w:val="24"/>
                <w:szCs w:val="24"/>
              </w:rPr>
            </w:pPr>
            <w:proofErr w:type="spellStart"/>
            <w:r>
              <w:rPr>
                <w:rFonts w:ascii="Arial" w:hAnsi="Arial" w:cs="Arial"/>
                <w:sz w:val="24"/>
                <w:szCs w:val="24"/>
              </w:rPr>
              <w:t>Indentitätsmanagement</w:t>
            </w:r>
            <w:proofErr w:type="spellEnd"/>
            <w:r>
              <w:rPr>
                <w:rFonts w:ascii="Arial" w:hAnsi="Arial" w:cs="Arial"/>
                <w:sz w:val="24"/>
                <w:szCs w:val="24"/>
              </w:rPr>
              <w:t xml:space="preserve"> </w:t>
            </w:r>
          </w:p>
          <w:p w:rsidR="009E7A90" w:rsidRDefault="009E7A90" w:rsidP="004472A3">
            <w:pPr>
              <w:pStyle w:val="Listenabsatz"/>
              <w:numPr>
                <w:ilvl w:val="0"/>
                <w:numId w:val="16"/>
              </w:numPr>
              <w:rPr>
                <w:rFonts w:ascii="Arial" w:hAnsi="Arial" w:cs="Arial"/>
                <w:sz w:val="24"/>
                <w:szCs w:val="24"/>
              </w:rPr>
            </w:pPr>
            <w:proofErr w:type="spellStart"/>
            <w:r>
              <w:rPr>
                <w:rFonts w:ascii="Arial" w:hAnsi="Arial" w:cs="Arial"/>
                <w:sz w:val="24"/>
                <w:szCs w:val="24"/>
              </w:rPr>
              <w:t>Incident</w:t>
            </w:r>
            <w:proofErr w:type="spellEnd"/>
            <w:r>
              <w:rPr>
                <w:rFonts w:ascii="Arial" w:hAnsi="Arial" w:cs="Arial"/>
                <w:sz w:val="24"/>
                <w:szCs w:val="24"/>
              </w:rPr>
              <w:t xml:space="preserve"> Management </w:t>
            </w:r>
          </w:p>
          <w:p w:rsidR="009E7A90" w:rsidRDefault="009E7A90" w:rsidP="004472A3">
            <w:pPr>
              <w:pStyle w:val="Listenabsatz"/>
              <w:numPr>
                <w:ilvl w:val="0"/>
                <w:numId w:val="16"/>
              </w:numPr>
              <w:rPr>
                <w:rFonts w:ascii="Arial" w:hAnsi="Arial" w:cs="Arial"/>
                <w:sz w:val="24"/>
                <w:szCs w:val="24"/>
              </w:rPr>
            </w:pPr>
            <w:r>
              <w:rPr>
                <w:rFonts w:ascii="Arial" w:hAnsi="Arial" w:cs="Arial"/>
                <w:sz w:val="24"/>
                <w:szCs w:val="24"/>
              </w:rPr>
              <w:t xml:space="preserve">Strategie Entwicklung </w:t>
            </w:r>
          </w:p>
          <w:p w:rsidR="00E630BB" w:rsidRDefault="00E630BB" w:rsidP="004472A3">
            <w:pPr>
              <w:pStyle w:val="Listenabsatz"/>
              <w:numPr>
                <w:ilvl w:val="0"/>
                <w:numId w:val="16"/>
              </w:numPr>
              <w:rPr>
                <w:rFonts w:ascii="Arial" w:hAnsi="Arial" w:cs="Arial"/>
                <w:sz w:val="24"/>
                <w:szCs w:val="24"/>
              </w:rPr>
            </w:pPr>
            <w:r>
              <w:rPr>
                <w:rFonts w:ascii="Arial" w:hAnsi="Arial" w:cs="Arial"/>
                <w:sz w:val="24"/>
                <w:szCs w:val="24"/>
              </w:rPr>
              <w:t xml:space="preserve">Problem Management </w:t>
            </w:r>
          </w:p>
          <w:p w:rsidR="00A114DE" w:rsidRPr="00A114DE" w:rsidRDefault="00A114DE" w:rsidP="00A114DE">
            <w:pPr>
              <w:pStyle w:val="Listenabsatz"/>
              <w:numPr>
                <w:ilvl w:val="0"/>
                <w:numId w:val="16"/>
              </w:numPr>
              <w:rPr>
                <w:rFonts w:ascii="Arial" w:hAnsi="Arial" w:cs="Arial"/>
                <w:sz w:val="24"/>
                <w:szCs w:val="24"/>
              </w:rPr>
            </w:pPr>
            <w:r>
              <w:rPr>
                <w:rFonts w:ascii="Arial" w:hAnsi="Arial" w:cs="Arial"/>
                <w:sz w:val="24"/>
                <w:szCs w:val="24"/>
              </w:rPr>
              <w:t xml:space="preserve">Anforderungsmanagement </w:t>
            </w:r>
          </w:p>
          <w:p w:rsidR="009E7A90" w:rsidRPr="00524DEE" w:rsidRDefault="009E7A90" w:rsidP="009E7A90">
            <w:pPr>
              <w:pStyle w:val="Listenabsatz"/>
              <w:rPr>
                <w:rFonts w:ascii="Arial" w:hAnsi="Arial" w:cs="Arial"/>
                <w:sz w:val="24"/>
                <w:szCs w:val="24"/>
              </w:rPr>
            </w:pPr>
          </w:p>
        </w:tc>
      </w:tr>
      <w:tr w:rsidR="007E55CF" w:rsidRPr="009135DD" w:rsidTr="00AC7271">
        <w:trPr>
          <w:trHeight w:val="1539"/>
        </w:trPr>
        <w:tc>
          <w:tcPr>
            <w:tcW w:w="9822" w:type="dxa"/>
            <w:tcBorders>
              <w:bottom w:val="single" w:sz="4" w:space="0" w:color="000000"/>
            </w:tcBorders>
            <w:shd w:val="clear" w:color="auto" w:fill="FDE9D9"/>
          </w:tcPr>
          <w:p w:rsidR="007E55CF" w:rsidRPr="004472A3" w:rsidRDefault="007E55CF" w:rsidP="004472A3">
            <w:pPr>
              <w:rPr>
                <w:rFonts w:ascii="Arial" w:hAnsi="Arial" w:cs="Arial"/>
                <w:sz w:val="24"/>
                <w:szCs w:val="24"/>
              </w:rPr>
            </w:pPr>
          </w:p>
          <w:p w:rsidR="007E55CF" w:rsidRDefault="002F2F8B" w:rsidP="004472A3">
            <w:pPr>
              <w:pStyle w:val="Listenabsatz"/>
              <w:numPr>
                <w:ilvl w:val="0"/>
                <w:numId w:val="16"/>
              </w:numPr>
              <w:rPr>
                <w:rFonts w:ascii="Arial" w:hAnsi="Arial" w:cs="Arial"/>
                <w:sz w:val="24"/>
                <w:szCs w:val="24"/>
              </w:rPr>
            </w:pPr>
            <w:r w:rsidRPr="004472A3">
              <w:rPr>
                <w:rFonts w:ascii="Arial" w:hAnsi="Arial" w:cs="Arial"/>
                <w:sz w:val="24"/>
                <w:szCs w:val="24"/>
              </w:rPr>
              <w:t>Interim Management</w:t>
            </w:r>
          </w:p>
          <w:p w:rsidR="007E55CF" w:rsidRDefault="00F6409F" w:rsidP="004472A3">
            <w:pPr>
              <w:pStyle w:val="Listenabsatz"/>
              <w:numPr>
                <w:ilvl w:val="0"/>
                <w:numId w:val="16"/>
              </w:numPr>
              <w:rPr>
                <w:rFonts w:ascii="Arial" w:hAnsi="Arial" w:cs="Arial"/>
                <w:sz w:val="24"/>
                <w:szCs w:val="24"/>
              </w:rPr>
            </w:pPr>
            <w:r>
              <w:rPr>
                <w:rFonts w:ascii="Arial" w:hAnsi="Arial" w:cs="Arial"/>
                <w:sz w:val="24"/>
                <w:szCs w:val="24"/>
              </w:rPr>
              <w:t xml:space="preserve">Security Audits </w:t>
            </w:r>
          </w:p>
          <w:p w:rsidR="00E630BB" w:rsidRDefault="009E7A90" w:rsidP="00E630BB">
            <w:pPr>
              <w:pStyle w:val="Listenabsatz"/>
              <w:numPr>
                <w:ilvl w:val="0"/>
                <w:numId w:val="16"/>
              </w:numPr>
              <w:rPr>
                <w:rFonts w:ascii="Arial" w:hAnsi="Arial" w:cs="Arial"/>
                <w:sz w:val="24"/>
                <w:szCs w:val="24"/>
              </w:rPr>
            </w:pPr>
            <w:r>
              <w:rPr>
                <w:rFonts w:ascii="Arial" w:hAnsi="Arial" w:cs="Arial"/>
                <w:sz w:val="24"/>
                <w:szCs w:val="24"/>
              </w:rPr>
              <w:t>Technical Analyst</w:t>
            </w:r>
          </w:p>
          <w:p w:rsidR="009E7A90" w:rsidRPr="00DD57F9" w:rsidRDefault="00DD57F9" w:rsidP="00DD57F9">
            <w:pPr>
              <w:pStyle w:val="Listenabsatz"/>
              <w:numPr>
                <w:ilvl w:val="0"/>
                <w:numId w:val="16"/>
              </w:numPr>
              <w:rPr>
                <w:rFonts w:ascii="Arial" w:hAnsi="Arial" w:cs="Arial"/>
                <w:sz w:val="24"/>
                <w:szCs w:val="24"/>
              </w:rPr>
            </w:pPr>
            <w:r>
              <w:rPr>
                <w:rFonts w:ascii="Arial" w:hAnsi="Arial" w:cs="Arial"/>
                <w:sz w:val="24"/>
                <w:szCs w:val="24"/>
              </w:rPr>
              <w:t xml:space="preserve">Carrier Management </w:t>
            </w:r>
          </w:p>
        </w:tc>
      </w:tr>
      <w:tr w:rsidR="007E55CF" w:rsidRPr="009135DD" w:rsidTr="00B740F7">
        <w:tc>
          <w:tcPr>
            <w:tcW w:w="9822" w:type="dxa"/>
            <w:shd w:val="clear" w:color="auto" w:fill="FDE9D9"/>
          </w:tcPr>
          <w:p w:rsidR="007E55CF" w:rsidRPr="004472A3" w:rsidRDefault="007E55CF" w:rsidP="004472A3">
            <w:pPr>
              <w:rPr>
                <w:rFonts w:ascii="Arial" w:hAnsi="Arial" w:cs="Arial"/>
                <w:sz w:val="24"/>
                <w:szCs w:val="24"/>
              </w:rPr>
            </w:pPr>
          </w:p>
          <w:p w:rsidR="007E55CF" w:rsidRDefault="00B1733D" w:rsidP="00B1733D">
            <w:pPr>
              <w:numPr>
                <w:ilvl w:val="0"/>
                <w:numId w:val="30"/>
              </w:numPr>
              <w:rPr>
                <w:rFonts w:ascii="Arial" w:hAnsi="Arial" w:cs="Arial"/>
                <w:sz w:val="24"/>
                <w:szCs w:val="24"/>
              </w:rPr>
            </w:pPr>
            <w:r>
              <w:rPr>
                <w:rFonts w:ascii="Arial" w:hAnsi="Arial" w:cs="Arial"/>
                <w:sz w:val="24"/>
                <w:szCs w:val="24"/>
              </w:rPr>
              <w:t xml:space="preserve">Rollout Management </w:t>
            </w:r>
          </w:p>
          <w:p w:rsidR="00AC7271" w:rsidRDefault="00AC7271" w:rsidP="00B1733D">
            <w:pPr>
              <w:numPr>
                <w:ilvl w:val="0"/>
                <w:numId w:val="30"/>
              </w:numPr>
              <w:rPr>
                <w:rFonts w:ascii="Arial" w:hAnsi="Arial" w:cs="Arial"/>
                <w:sz w:val="24"/>
                <w:szCs w:val="24"/>
              </w:rPr>
            </w:pPr>
            <w:r>
              <w:rPr>
                <w:rFonts w:ascii="Arial" w:hAnsi="Arial" w:cs="Arial"/>
                <w:sz w:val="24"/>
                <w:szCs w:val="24"/>
              </w:rPr>
              <w:t xml:space="preserve">Netzwerk Management </w:t>
            </w:r>
          </w:p>
          <w:p w:rsidR="007E55CF" w:rsidRDefault="00F6409F" w:rsidP="004472A3">
            <w:pPr>
              <w:numPr>
                <w:ilvl w:val="0"/>
                <w:numId w:val="30"/>
              </w:numPr>
              <w:rPr>
                <w:rFonts w:ascii="Arial" w:hAnsi="Arial" w:cs="Arial"/>
                <w:sz w:val="24"/>
                <w:szCs w:val="24"/>
              </w:rPr>
            </w:pPr>
            <w:r>
              <w:rPr>
                <w:rFonts w:ascii="Arial" w:hAnsi="Arial" w:cs="Arial"/>
                <w:sz w:val="24"/>
                <w:szCs w:val="24"/>
              </w:rPr>
              <w:t xml:space="preserve">Security </w:t>
            </w:r>
            <w:proofErr w:type="spellStart"/>
            <w:r>
              <w:rPr>
                <w:rFonts w:ascii="Arial" w:hAnsi="Arial" w:cs="Arial"/>
                <w:sz w:val="24"/>
                <w:szCs w:val="24"/>
              </w:rPr>
              <w:t>and</w:t>
            </w:r>
            <w:proofErr w:type="spellEnd"/>
            <w:r>
              <w:rPr>
                <w:rFonts w:ascii="Arial" w:hAnsi="Arial" w:cs="Arial"/>
                <w:sz w:val="24"/>
                <w:szCs w:val="24"/>
              </w:rPr>
              <w:t xml:space="preserve"> Event Management </w:t>
            </w:r>
          </w:p>
          <w:p w:rsidR="009E7A90" w:rsidRDefault="00E630BB" w:rsidP="004472A3">
            <w:pPr>
              <w:numPr>
                <w:ilvl w:val="0"/>
                <w:numId w:val="30"/>
              </w:numPr>
              <w:rPr>
                <w:rFonts w:ascii="Arial" w:hAnsi="Arial" w:cs="Arial"/>
                <w:sz w:val="24"/>
                <w:szCs w:val="24"/>
              </w:rPr>
            </w:pPr>
            <w:r>
              <w:rPr>
                <w:rFonts w:ascii="Arial" w:hAnsi="Arial" w:cs="Arial"/>
                <w:sz w:val="24"/>
                <w:szCs w:val="24"/>
              </w:rPr>
              <w:t xml:space="preserve">Changemanagement </w:t>
            </w:r>
          </w:p>
          <w:p w:rsidR="009C53B1" w:rsidRDefault="009C53B1" w:rsidP="004472A3">
            <w:pPr>
              <w:numPr>
                <w:ilvl w:val="0"/>
                <w:numId w:val="30"/>
              </w:numPr>
              <w:rPr>
                <w:rFonts w:ascii="Arial" w:hAnsi="Arial" w:cs="Arial"/>
                <w:sz w:val="24"/>
                <w:szCs w:val="24"/>
              </w:rPr>
            </w:pPr>
            <w:r>
              <w:rPr>
                <w:rFonts w:ascii="Arial" w:hAnsi="Arial" w:cs="Arial"/>
                <w:sz w:val="24"/>
                <w:szCs w:val="24"/>
              </w:rPr>
              <w:t xml:space="preserve">Due </w:t>
            </w:r>
            <w:proofErr w:type="spellStart"/>
            <w:r>
              <w:rPr>
                <w:rFonts w:ascii="Arial" w:hAnsi="Arial" w:cs="Arial"/>
                <w:sz w:val="24"/>
                <w:szCs w:val="24"/>
              </w:rPr>
              <w:t>Dilligence</w:t>
            </w:r>
            <w:proofErr w:type="spellEnd"/>
            <w:r>
              <w:rPr>
                <w:rFonts w:ascii="Arial" w:hAnsi="Arial" w:cs="Arial"/>
                <w:sz w:val="24"/>
                <w:szCs w:val="24"/>
              </w:rPr>
              <w:t xml:space="preserve"> </w:t>
            </w:r>
          </w:p>
          <w:p w:rsidR="00E630BB" w:rsidRPr="00524DEE" w:rsidRDefault="00E630BB" w:rsidP="00E630BB">
            <w:pPr>
              <w:ind w:left="720"/>
              <w:rPr>
                <w:rFonts w:ascii="Arial" w:hAnsi="Arial" w:cs="Arial"/>
                <w:sz w:val="24"/>
                <w:szCs w:val="24"/>
              </w:rPr>
            </w:pPr>
          </w:p>
        </w:tc>
      </w:tr>
    </w:tbl>
    <w:p w:rsidR="00112C77" w:rsidRDefault="00112C77" w:rsidP="00961479">
      <w:pPr>
        <w:pBdr>
          <w:bottom w:val="single" w:sz="12" w:space="0" w:color="auto"/>
        </w:pBdr>
        <w:spacing w:after="60"/>
        <w:rPr>
          <w:rFonts w:ascii="Arial" w:hAnsi="Arial" w:cs="Arial"/>
          <w:b/>
          <w:sz w:val="24"/>
          <w:szCs w:val="24"/>
        </w:rPr>
      </w:pPr>
    </w:p>
    <w:p w:rsidR="00112C77" w:rsidRDefault="00112C77" w:rsidP="00961479">
      <w:pPr>
        <w:pBdr>
          <w:bottom w:val="single" w:sz="12" w:space="0" w:color="auto"/>
        </w:pBdr>
        <w:spacing w:after="60"/>
        <w:rPr>
          <w:rFonts w:ascii="Arial" w:hAnsi="Arial" w:cs="Arial"/>
          <w:b/>
          <w:sz w:val="24"/>
          <w:szCs w:val="24"/>
        </w:rPr>
      </w:pPr>
    </w:p>
    <w:p w:rsidR="00961479" w:rsidRPr="009135DD" w:rsidRDefault="007E55CF" w:rsidP="00961479">
      <w:pPr>
        <w:pBdr>
          <w:bottom w:val="single" w:sz="12" w:space="0" w:color="auto"/>
        </w:pBdr>
        <w:spacing w:after="60"/>
        <w:rPr>
          <w:rFonts w:ascii="Arial" w:hAnsi="Arial" w:cs="Arial"/>
          <w:b/>
          <w:sz w:val="24"/>
          <w:szCs w:val="24"/>
        </w:rPr>
      </w:pPr>
      <w:r w:rsidRPr="009135DD">
        <w:rPr>
          <w:rFonts w:ascii="Arial" w:hAnsi="Arial" w:cs="Arial"/>
          <w:b/>
          <w:sz w:val="24"/>
          <w:szCs w:val="24"/>
        </w:rPr>
        <w:lastRenderedPageBreak/>
        <w:t>P</w:t>
      </w:r>
      <w:r w:rsidR="00961479" w:rsidRPr="009135DD">
        <w:rPr>
          <w:rFonts w:ascii="Arial" w:hAnsi="Arial" w:cs="Arial"/>
          <w:b/>
          <w:sz w:val="24"/>
          <w:szCs w:val="24"/>
        </w:rPr>
        <w:t>rojekt</w:t>
      </w:r>
      <w:r w:rsidR="00660CD5">
        <w:rPr>
          <w:rFonts w:ascii="Arial" w:hAnsi="Arial" w:cs="Arial"/>
          <w:b/>
          <w:sz w:val="24"/>
          <w:szCs w:val="24"/>
        </w:rPr>
        <w:t>-</w:t>
      </w:r>
      <w:r w:rsidR="00961479" w:rsidRPr="009135DD">
        <w:rPr>
          <w:rFonts w:ascii="Arial" w:hAnsi="Arial" w:cs="Arial"/>
          <w:b/>
          <w:sz w:val="24"/>
          <w:szCs w:val="24"/>
        </w:rPr>
        <w:t xml:space="preserve">Erfahrung </w:t>
      </w:r>
    </w:p>
    <w:p w:rsidR="00561F74" w:rsidRDefault="00561F74" w:rsidP="00112C77">
      <w:pPr>
        <w:rPr>
          <w:rFonts w:ascii="Arial" w:hAnsi="Arial" w:cs="Arial"/>
          <w:b/>
          <w:sz w:val="24"/>
          <w:szCs w:val="24"/>
        </w:rPr>
      </w:pPr>
    </w:p>
    <w:p w:rsidR="000B7405" w:rsidRDefault="000B7405" w:rsidP="00112C77">
      <w:pPr>
        <w:rPr>
          <w:rFonts w:ascii="Arial" w:hAnsi="Arial" w:cs="Arial"/>
          <w:b/>
          <w:sz w:val="24"/>
          <w:szCs w:val="24"/>
        </w:rPr>
      </w:pPr>
    </w:p>
    <w:p w:rsidR="000B7405" w:rsidRDefault="000B7405" w:rsidP="00112C77">
      <w:pPr>
        <w:rPr>
          <w:rFonts w:ascii="Arial" w:hAnsi="Arial" w:cs="Arial"/>
          <w:b/>
          <w:sz w:val="24"/>
          <w:szCs w:val="24"/>
        </w:rPr>
      </w:pPr>
      <w:r>
        <w:rPr>
          <w:rFonts w:ascii="Arial" w:hAnsi="Arial" w:cs="Arial"/>
          <w:b/>
          <w:sz w:val="24"/>
          <w:szCs w:val="24"/>
        </w:rPr>
        <w:t xml:space="preserve">Projekt # 1 </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376"/>
        <w:gridCol w:w="7446"/>
      </w:tblGrid>
      <w:tr w:rsidR="000B7405" w:rsidRP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0B7405" w:rsidP="00D41D6E">
            <w:pPr>
              <w:rPr>
                <w:rFonts w:ascii="Arial" w:hAnsi="Arial" w:cs="Arial"/>
                <w:sz w:val="24"/>
                <w:szCs w:val="24"/>
              </w:rPr>
            </w:pPr>
            <w:r>
              <w:rPr>
                <w:rFonts w:ascii="Arial" w:hAnsi="Arial" w:cs="Arial"/>
                <w:sz w:val="24"/>
                <w:szCs w:val="24"/>
              </w:rPr>
              <w:t>Projekt Description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Pr="000B7405" w:rsidRDefault="000B7405" w:rsidP="00D41D6E">
            <w:pPr>
              <w:rPr>
                <w:rFonts w:ascii="Arial" w:hAnsi="Arial" w:cs="Arial"/>
                <w:sz w:val="24"/>
                <w:szCs w:val="24"/>
              </w:rPr>
            </w:pPr>
          </w:p>
          <w:p w:rsidR="000B7405" w:rsidRPr="000B7405" w:rsidRDefault="000B7405" w:rsidP="00D41D6E">
            <w:pPr>
              <w:rPr>
                <w:rFonts w:ascii="Arial" w:hAnsi="Arial" w:cs="Arial"/>
                <w:b/>
                <w:sz w:val="24"/>
                <w:szCs w:val="24"/>
              </w:rPr>
            </w:pPr>
            <w:r w:rsidRPr="000B7405">
              <w:rPr>
                <w:rFonts w:ascii="Arial" w:hAnsi="Arial" w:cs="Arial"/>
                <w:b/>
                <w:sz w:val="24"/>
                <w:szCs w:val="24"/>
              </w:rPr>
              <w:t xml:space="preserve">Projekt Manager </w:t>
            </w:r>
            <w:r w:rsidR="00377408">
              <w:rPr>
                <w:rFonts w:ascii="Arial" w:hAnsi="Arial" w:cs="Arial"/>
                <w:b/>
                <w:sz w:val="24"/>
                <w:szCs w:val="24"/>
              </w:rPr>
              <w:t xml:space="preserve">Netzwerk </w:t>
            </w:r>
            <w:r w:rsidRPr="000B7405">
              <w:rPr>
                <w:rFonts w:ascii="Arial" w:hAnsi="Arial" w:cs="Arial"/>
                <w:b/>
                <w:sz w:val="24"/>
                <w:szCs w:val="24"/>
              </w:rPr>
              <w:t xml:space="preserve"> </w:t>
            </w:r>
          </w:p>
          <w:p w:rsidR="000B7405" w:rsidRPr="000B7405" w:rsidRDefault="00377408" w:rsidP="00D41D6E">
            <w:pPr>
              <w:rPr>
                <w:rFonts w:ascii="Arial" w:hAnsi="Arial" w:cs="Arial"/>
                <w:b/>
                <w:sz w:val="24"/>
                <w:szCs w:val="24"/>
              </w:rPr>
            </w:pPr>
            <w:r>
              <w:rPr>
                <w:rFonts w:ascii="Arial" w:hAnsi="Arial" w:cs="Arial"/>
                <w:b/>
                <w:sz w:val="24"/>
                <w:szCs w:val="24"/>
              </w:rPr>
              <w:t>Postbank Systems AG Bonn</w:t>
            </w:r>
          </w:p>
        </w:tc>
      </w:tr>
      <w:tr w:rsid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Pr="000B7405" w:rsidRDefault="000B7405" w:rsidP="00D41D6E">
            <w:pPr>
              <w:rPr>
                <w:rFonts w:ascii="Arial" w:hAnsi="Arial" w:cs="Arial"/>
                <w:sz w:val="24"/>
                <w:szCs w:val="24"/>
              </w:rPr>
            </w:pPr>
          </w:p>
          <w:p w:rsidR="000B7405" w:rsidRDefault="000B7405" w:rsidP="00D41D6E">
            <w:pPr>
              <w:rPr>
                <w:rFonts w:ascii="Arial" w:hAnsi="Arial" w:cs="Arial"/>
                <w:sz w:val="24"/>
                <w:szCs w:val="24"/>
              </w:rPr>
            </w:pPr>
            <w:r>
              <w:rPr>
                <w:rFonts w:ascii="Arial" w:hAnsi="Arial" w:cs="Arial"/>
                <w:sz w:val="24"/>
                <w:szCs w:val="24"/>
              </w:rPr>
              <w:t>Branche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lang w:val="en-US"/>
              </w:rPr>
            </w:pPr>
          </w:p>
          <w:p w:rsidR="000B7405" w:rsidRDefault="00377408" w:rsidP="00D41D6E">
            <w:pPr>
              <w:rPr>
                <w:rFonts w:ascii="Arial" w:hAnsi="Arial" w:cs="Arial"/>
                <w:sz w:val="24"/>
                <w:szCs w:val="24"/>
                <w:lang w:val="en-US"/>
              </w:rPr>
            </w:pPr>
            <w:r>
              <w:rPr>
                <w:rFonts w:ascii="Arial" w:hAnsi="Arial" w:cs="Arial"/>
                <w:sz w:val="24"/>
                <w:szCs w:val="24"/>
              </w:rPr>
              <w:t xml:space="preserve">Banken und Versicherungen </w:t>
            </w:r>
          </w:p>
        </w:tc>
      </w:tr>
      <w:tr w:rsid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lang w:val="en-US"/>
              </w:rPr>
            </w:pPr>
          </w:p>
          <w:p w:rsidR="000B7405" w:rsidRDefault="000B7405" w:rsidP="00D41D6E">
            <w:pPr>
              <w:rPr>
                <w:rFonts w:ascii="Arial" w:hAnsi="Arial" w:cs="Arial"/>
                <w:sz w:val="24"/>
                <w:szCs w:val="24"/>
              </w:rPr>
            </w:pPr>
            <w:r>
              <w:rPr>
                <w:rFonts w:ascii="Arial" w:hAnsi="Arial" w:cs="Arial"/>
                <w:sz w:val="24"/>
                <w:szCs w:val="24"/>
              </w:rPr>
              <w:t>Funktion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377408" w:rsidP="00D41D6E">
            <w:pPr>
              <w:rPr>
                <w:rFonts w:ascii="Arial" w:hAnsi="Arial" w:cs="Arial"/>
                <w:sz w:val="24"/>
                <w:szCs w:val="24"/>
              </w:rPr>
            </w:pPr>
            <w:r>
              <w:rPr>
                <w:rFonts w:ascii="Arial" w:hAnsi="Arial" w:cs="Arial"/>
                <w:sz w:val="24"/>
                <w:szCs w:val="24"/>
              </w:rPr>
              <w:t xml:space="preserve">Projekt und System Analyse </w:t>
            </w:r>
          </w:p>
        </w:tc>
      </w:tr>
      <w:tr w:rsid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0B7405" w:rsidP="00D41D6E">
            <w:pPr>
              <w:rPr>
                <w:rFonts w:ascii="Arial" w:hAnsi="Arial" w:cs="Arial"/>
                <w:sz w:val="24"/>
                <w:szCs w:val="24"/>
              </w:rPr>
            </w:pPr>
            <w:r>
              <w:rPr>
                <w:rFonts w:ascii="Arial" w:hAnsi="Arial" w:cs="Arial"/>
                <w:sz w:val="24"/>
                <w:szCs w:val="24"/>
              </w:rPr>
              <w:t>Tätigkeit</w:t>
            </w:r>
          </w:p>
          <w:p w:rsidR="000B7405" w:rsidRDefault="000B7405" w:rsidP="00D41D6E">
            <w:pPr>
              <w:rPr>
                <w:rFonts w:ascii="Arial" w:hAnsi="Arial" w:cs="Arial"/>
                <w:sz w:val="24"/>
                <w:szCs w:val="24"/>
              </w:rPr>
            </w:pP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spacing w:after="60" w:line="220" w:lineRule="atLeast"/>
              <w:jc w:val="both"/>
              <w:rPr>
                <w:rFonts w:ascii="Arial" w:hAnsi="Arial"/>
                <w:spacing w:val="-5"/>
                <w:sz w:val="24"/>
                <w:szCs w:val="24"/>
              </w:rPr>
            </w:pPr>
          </w:p>
          <w:p w:rsidR="000B7405" w:rsidRPr="009A712E" w:rsidRDefault="00377408" w:rsidP="00D41D6E">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Die IT der Postbank war in den vergangenen Jahren fast vollständig in die IT der Deutschen Bank integriert worden. Mit dem 30.06 des kommenden Jahres soll nun die IT wieder aus der Deutschen Bank herausgelöst werden. </w:t>
            </w:r>
          </w:p>
          <w:p w:rsidR="000B7405" w:rsidRDefault="00377408" w:rsidP="00D41D6E">
            <w:pPr>
              <w:numPr>
                <w:ilvl w:val="0"/>
                <w:numId w:val="35"/>
              </w:numPr>
              <w:spacing w:after="60" w:line="220" w:lineRule="atLeast"/>
              <w:jc w:val="both"/>
              <w:rPr>
                <w:rFonts w:ascii="Arial" w:hAnsi="Arial"/>
                <w:spacing w:val="-5"/>
                <w:sz w:val="24"/>
                <w:szCs w:val="24"/>
              </w:rPr>
            </w:pPr>
            <w:r>
              <w:rPr>
                <w:rFonts w:ascii="Arial" w:hAnsi="Arial"/>
                <w:spacing w:val="-5"/>
                <w:sz w:val="24"/>
                <w:szCs w:val="24"/>
              </w:rPr>
              <w:t>Auftrag. Erstellung einer Vorstudie um festzuhalten, wie die IT der Postbank aus der Deutschen Bank herausgelöst werden kann.</w:t>
            </w:r>
            <w:r w:rsidR="000B7405">
              <w:rPr>
                <w:rFonts w:ascii="Arial" w:hAnsi="Arial"/>
                <w:spacing w:val="-5"/>
                <w:sz w:val="24"/>
                <w:szCs w:val="24"/>
              </w:rPr>
              <w:t xml:space="preserve"> </w:t>
            </w:r>
          </w:p>
          <w:p w:rsidR="000B7405" w:rsidRDefault="00377408" w:rsidP="00D41D6E">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Darstellung, wie die Auflagen der BAFIN zu diesem Thema erfüllt werden können. </w:t>
            </w:r>
          </w:p>
          <w:p w:rsidR="000B7405" w:rsidRPr="00377408" w:rsidRDefault="000B7405" w:rsidP="00377408">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Mitarbeiter Coaching. </w:t>
            </w:r>
            <w:r w:rsidRPr="00377408">
              <w:rPr>
                <w:rFonts w:ascii="Arial" w:hAnsi="Arial"/>
                <w:spacing w:val="-5"/>
                <w:sz w:val="24"/>
                <w:szCs w:val="24"/>
              </w:rPr>
              <w:t xml:space="preserve">. </w:t>
            </w:r>
          </w:p>
          <w:p w:rsidR="000B7405" w:rsidRDefault="000B7405" w:rsidP="00D41D6E">
            <w:pPr>
              <w:numPr>
                <w:ilvl w:val="0"/>
                <w:numId w:val="35"/>
              </w:numPr>
              <w:spacing w:after="60" w:line="220" w:lineRule="atLeast"/>
              <w:jc w:val="both"/>
              <w:rPr>
                <w:rFonts w:ascii="Arial" w:hAnsi="Arial"/>
                <w:spacing w:val="-5"/>
                <w:sz w:val="24"/>
                <w:szCs w:val="24"/>
              </w:rPr>
            </w:pPr>
            <w:r>
              <w:rPr>
                <w:rFonts w:ascii="Arial" w:hAnsi="Arial"/>
                <w:spacing w:val="-5"/>
                <w:sz w:val="24"/>
                <w:szCs w:val="24"/>
              </w:rPr>
              <w:t>Erwartungs- und Eskalationsmanagement</w:t>
            </w:r>
            <w:r w:rsidR="00377408">
              <w:rPr>
                <w:rFonts w:ascii="Arial" w:hAnsi="Arial"/>
                <w:spacing w:val="-5"/>
                <w:sz w:val="24"/>
                <w:szCs w:val="24"/>
              </w:rPr>
              <w:t>.</w:t>
            </w:r>
            <w:r>
              <w:rPr>
                <w:rFonts w:ascii="Arial" w:hAnsi="Arial"/>
                <w:spacing w:val="-5"/>
                <w:sz w:val="24"/>
                <w:szCs w:val="24"/>
              </w:rPr>
              <w:t xml:space="preserve"> </w:t>
            </w:r>
          </w:p>
          <w:p w:rsidR="000B7405" w:rsidRPr="00377408" w:rsidRDefault="00377408" w:rsidP="00D41D6E">
            <w:pPr>
              <w:numPr>
                <w:ilvl w:val="0"/>
                <w:numId w:val="35"/>
              </w:numPr>
              <w:spacing w:after="60" w:line="220" w:lineRule="atLeast"/>
              <w:jc w:val="both"/>
              <w:rPr>
                <w:rFonts w:ascii="Arial" w:hAnsi="Arial"/>
                <w:spacing w:val="-5"/>
                <w:sz w:val="24"/>
                <w:szCs w:val="24"/>
              </w:rPr>
            </w:pPr>
            <w:proofErr w:type="spellStart"/>
            <w:r>
              <w:rPr>
                <w:rFonts w:ascii="Arial" w:hAnsi="Arial"/>
                <w:spacing w:val="-5"/>
                <w:sz w:val="24"/>
                <w:szCs w:val="24"/>
              </w:rPr>
              <w:t>Steering-Committee</w:t>
            </w:r>
            <w:proofErr w:type="spellEnd"/>
            <w:r>
              <w:rPr>
                <w:rFonts w:ascii="Arial" w:hAnsi="Arial"/>
                <w:spacing w:val="-5"/>
                <w:sz w:val="24"/>
                <w:szCs w:val="24"/>
              </w:rPr>
              <w:t xml:space="preserve"> </w:t>
            </w:r>
            <w:r w:rsidR="000B7405" w:rsidRPr="00377408">
              <w:rPr>
                <w:rFonts w:ascii="Arial" w:hAnsi="Arial"/>
                <w:spacing w:val="-5"/>
                <w:sz w:val="24"/>
                <w:szCs w:val="24"/>
              </w:rPr>
              <w:t xml:space="preserve"> und Stakeholder Management </w:t>
            </w:r>
          </w:p>
          <w:p w:rsidR="000B7405" w:rsidRPr="000D7F01" w:rsidRDefault="000B7405" w:rsidP="00D41D6E">
            <w:pPr>
              <w:numPr>
                <w:ilvl w:val="0"/>
                <w:numId w:val="35"/>
              </w:numPr>
              <w:spacing w:after="60" w:line="220" w:lineRule="atLeast"/>
              <w:rPr>
                <w:rFonts w:ascii="Arial" w:hAnsi="Arial"/>
                <w:spacing w:val="-5"/>
                <w:sz w:val="24"/>
                <w:szCs w:val="24"/>
              </w:rPr>
            </w:pPr>
            <w:r>
              <w:rPr>
                <w:rFonts w:ascii="Arial" w:hAnsi="Arial"/>
                <w:spacing w:val="-5"/>
                <w:sz w:val="24"/>
                <w:szCs w:val="24"/>
              </w:rPr>
              <w:t xml:space="preserve">Hardware </w:t>
            </w:r>
            <w:proofErr w:type="spellStart"/>
            <w:r>
              <w:rPr>
                <w:rFonts w:ascii="Arial" w:hAnsi="Arial"/>
                <w:spacing w:val="-5"/>
                <w:sz w:val="24"/>
                <w:szCs w:val="24"/>
              </w:rPr>
              <w:t>Lifecycle</w:t>
            </w:r>
            <w:proofErr w:type="spellEnd"/>
            <w:r>
              <w:rPr>
                <w:rFonts w:ascii="Arial" w:hAnsi="Arial"/>
                <w:spacing w:val="-5"/>
                <w:sz w:val="24"/>
                <w:szCs w:val="24"/>
              </w:rPr>
              <w:t xml:space="preserve"> Management</w:t>
            </w:r>
            <w:r w:rsidR="00377408">
              <w:rPr>
                <w:rFonts w:ascii="Arial" w:hAnsi="Arial"/>
                <w:spacing w:val="-5"/>
                <w:sz w:val="24"/>
                <w:szCs w:val="24"/>
              </w:rPr>
              <w:t>.</w:t>
            </w:r>
            <w:r w:rsidRPr="000D7F01">
              <w:rPr>
                <w:rFonts w:ascii="Arial" w:hAnsi="Arial"/>
                <w:spacing w:val="-5"/>
                <w:sz w:val="24"/>
                <w:szCs w:val="24"/>
              </w:rPr>
              <w:t xml:space="preserve">    </w:t>
            </w:r>
          </w:p>
          <w:p w:rsidR="000B7405" w:rsidRPr="00377408" w:rsidRDefault="000B7405" w:rsidP="00D41D6E">
            <w:pPr>
              <w:numPr>
                <w:ilvl w:val="0"/>
                <w:numId w:val="35"/>
              </w:numPr>
              <w:spacing w:after="60" w:line="220" w:lineRule="atLeast"/>
              <w:rPr>
                <w:rFonts w:ascii="Arial" w:hAnsi="Arial"/>
                <w:spacing w:val="-5"/>
                <w:sz w:val="24"/>
                <w:szCs w:val="24"/>
              </w:rPr>
            </w:pPr>
            <w:r>
              <w:rPr>
                <w:rFonts w:ascii="Arial" w:hAnsi="Arial"/>
                <w:spacing w:val="-5"/>
                <w:sz w:val="24"/>
                <w:szCs w:val="24"/>
              </w:rPr>
              <w:t xml:space="preserve">Erstellung von </w:t>
            </w:r>
            <w:r w:rsidRPr="00421170">
              <w:rPr>
                <w:rFonts w:ascii="Arial" w:hAnsi="Arial"/>
                <w:spacing w:val="-5"/>
                <w:sz w:val="24"/>
                <w:szCs w:val="24"/>
              </w:rPr>
              <w:t>Sicherheitsanalyse</w:t>
            </w:r>
            <w:r>
              <w:rPr>
                <w:rFonts w:ascii="Arial" w:hAnsi="Arial"/>
                <w:spacing w:val="-5"/>
                <w:sz w:val="24"/>
                <w:szCs w:val="24"/>
              </w:rPr>
              <w:t xml:space="preserve">n, </w:t>
            </w:r>
            <w:r w:rsidRPr="00377408">
              <w:rPr>
                <w:rFonts w:ascii="Arial" w:hAnsi="Arial"/>
                <w:spacing w:val="-5"/>
                <w:sz w:val="24"/>
                <w:szCs w:val="24"/>
              </w:rPr>
              <w:t xml:space="preserve"> </w:t>
            </w:r>
          </w:p>
          <w:p w:rsidR="000B7405" w:rsidRPr="00377408" w:rsidRDefault="000B7405" w:rsidP="00377408">
            <w:pPr>
              <w:numPr>
                <w:ilvl w:val="0"/>
                <w:numId w:val="35"/>
              </w:numPr>
              <w:spacing w:after="60" w:line="220" w:lineRule="atLeast"/>
              <w:rPr>
                <w:rFonts w:ascii="Arial" w:hAnsi="Arial"/>
                <w:spacing w:val="-5"/>
                <w:sz w:val="24"/>
                <w:szCs w:val="24"/>
              </w:rPr>
            </w:pPr>
            <w:r w:rsidRPr="008607C7">
              <w:rPr>
                <w:rFonts w:ascii="Arial" w:hAnsi="Arial"/>
                <w:spacing w:val="-5"/>
                <w:sz w:val="24"/>
                <w:szCs w:val="24"/>
              </w:rPr>
              <w:t xml:space="preserve">Sicherstellung der PCI-DSS Compliance </w:t>
            </w:r>
          </w:p>
        </w:tc>
      </w:tr>
      <w:tr w:rsid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Pr="009A712E" w:rsidRDefault="000B7405" w:rsidP="00D41D6E">
            <w:pPr>
              <w:rPr>
                <w:rFonts w:ascii="Arial" w:hAnsi="Arial" w:cs="Arial"/>
                <w:sz w:val="24"/>
                <w:szCs w:val="24"/>
              </w:rPr>
            </w:pPr>
          </w:p>
          <w:p w:rsidR="000B7405" w:rsidRDefault="000B7405" w:rsidP="00D41D6E">
            <w:pPr>
              <w:rPr>
                <w:rFonts w:ascii="Arial" w:hAnsi="Arial" w:cs="Arial"/>
                <w:sz w:val="24"/>
                <w:szCs w:val="24"/>
              </w:rPr>
            </w:pPr>
            <w:r>
              <w:rPr>
                <w:rFonts w:ascii="Arial" w:hAnsi="Arial" w:cs="Arial"/>
                <w:sz w:val="24"/>
                <w:szCs w:val="24"/>
              </w:rPr>
              <w:t>Teamgröße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377408" w:rsidP="00D41D6E">
            <w:pPr>
              <w:numPr>
                <w:ilvl w:val="0"/>
                <w:numId w:val="36"/>
              </w:numPr>
              <w:ind w:left="641" w:hanging="357"/>
              <w:contextualSpacing/>
              <w:rPr>
                <w:rFonts w:ascii="Arial" w:hAnsi="Arial" w:cs="Arial"/>
                <w:sz w:val="24"/>
                <w:szCs w:val="24"/>
              </w:rPr>
            </w:pPr>
            <w:r>
              <w:rPr>
                <w:rFonts w:ascii="Arial" w:hAnsi="Arial" w:cs="Arial"/>
                <w:sz w:val="24"/>
                <w:szCs w:val="24"/>
              </w:rPr>
              <w:t>3</w:t>
            </w:r>
            <w:r w:rsidR="000B7405">
              <w:rPr>
                <w:rFonts w:ascii="Arial" w:hAnsi="Arial" w:cs="Arial"/>
                <w:sz w:val="24"/>
                <w:szCs w:val="24"/>
              </w:rPr>
              <w:t xml:space="preserve"> Members</w:t>
            </w:r>
          </w:p>
          <w:p w:rsidR="000B7405" w:rsidRDefault="000B7405" w:rsidP="00D41D6E">
            <w:pPr>
              <w:ind w:left="641"/>
              <w:contextualSpacing/>
              <w:rPr>
                <w:rFonts w:ascii="Arial" w:hAnsi="Arial" w:cs="Arial"/>
                <w:sz w:val="24"/>
                <w:szCs w:val="24"/>
              </w:rPr>
            </w:pPr>
          </w:p>
        </w:tc>
      </w:tr>
      <w:tr w:rsidR="000B7405" w:rsidTr="00D41D6E">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0B7405" w:rsidP="00D41D6E">
            <w:pPr>
              <w:rPr>
                <w:rFonts w:ascii="Arial" w:hAnsi="Arial" w:cs="Arial"/>
                <w:sz w:val="24"/>
                <w:szCs w:val="24"/>
              </w:rPr>
            </w:pPr>
            <w:r>
              <w:rPr>
                <w:rFonts w:ascii="Arial" w:hAnsi="Arial" w:cs="Arial"/>
                <w:sz w:val="24"/>
                <w:szCs w:val="24"/>
              </w:rPr>
              <w:t>Zeitraum</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0B7405" w:rsidRDefault="000B7405" w:rsidP="00D41D6E">
            <w:pPr>
              <w:rPr>
                <w:rFonts w:ascii="Arial" w:hAnsi="Arial" w:cs="Arial"/>
                <w:sz w:val="24"/>
                <w:szCs w:val="24"/>
              </w:rPr>
            </w:pPr>
          </w:p>
          <w:p w:rsidR="000B7405" w:rsidRDefault="008B1C3C" w:rsidP="000B7405">
            <w:pPr>
              <w:rPr>
                <w:rFonts w:ascii="Arial" w:hAnsi="Arial" w:cs="Arial"/>
                <w:sz w:val="24"/>
                <w:szCs w:val="24"/>
              </w:rPr>
            </w:pPr>
            <w:r>
              <w:rPr>
                <w:rFonts w:ascii="Arial" w:hAnsi="Arial" w:cs="Arial"/>
                <w:sz w:val="24"/>
                <w:szCs w:val="24"/>
              </w:rPr>
              <w:t xml:space="preserve">   01.10.2015 – 31.12</w:t>
            </w:r>
            <w:bookmarkStart w:id="0" w:name="_GoBack"/>
            <w:bookmarkEnd w:id="0"/>
            <w:r w:rsidR="000B7405">
              <w:rPr>
                <w:rFonts w:ascii="Arial" w:hAnsi="Arial" w:cs="Arial"/>
                <w:sz w:val="24"/>
                <w:szCs w:val="24"/>
              </w:rPr>
              <w:t xml:space="preserve">.2015 </w:t>
            </w:r>
          </w:p>
        </w:tc>
      </w:tr>
    </w:tbl>
    <w:p w:rsidR="000B7405" w:rsidRDefault="000B7405" w:rsidP="00112C77">
      <w:pPr>
        <w:rPr>
          <w:rFonts w:ascii="Arial" w:hAnsi="Arial" w:cs="Arial"/>
          <w:b/>
          <w:sz w:val="24"/>
          <w:szCs w:val="24"/>
        </w:rPr>
      </w:pPr>
    </w:p>
    <w:p w:rsidR="000B7405" w:rsidRDefault="000B7405" w:rsidP="00112C77">
      <w:pPr>
        <w:rPr>
          <w:rFonts w:ascii="Arial" w:hAnsi="Arial" w:cs="Arial"/>
          <w:b/>
          <w:sz w:val="24"/>
          <w:szCs w:val="24"/>
        </w:rPr>
      </w:pPr>
    </w:p>
    <w:p w:rsidR="000B7405" w:rsidRDefault="000B7405" w:rsidP="00112C77">
      <w:pPr>
        <w:rPr>
          <w:rFonts w:ascii="Arial" w:hAnsi="Arial" w:cs="Arial"/>
          <w:b/>
          <w:sz w:val="24"/>
          <w:szCs w:val="24"/>
        </w:rPr>
      </w:pPr>
      <w:r>
        <w:rPr>
          <w:rFonts w:ascii="Arial" w:hAnsi="Arial" w:cs="Arial"/>
          <w:b/>
          <w:sz w:val="24"/>
          <w:szCs w:val="24"/>
        </w:rPr>
        <w:t>Projekt # 2</w:t>
      </w:r>
      <w:r w:rsidR="00561F74">
        <w:rPr>
          <w:rFonts w:ascii="Arial" w:hAnsi="Arial" w:cs="Arial"/>
          <w:b/>
          <w:sz w:val="24"/>
          <w:szCs w:val="24"/>
        </w:rPr>
        <w:t xml:space="preserve"> </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376"/>
        <w:gridCol w:w="7446"/>
      </w:tblGrid>
      <w:tr w:rsidR="00561F74" w:rsidRPr="000B7405"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561F74" w:rsidP="00561F74">
            <w:pPr>
              <w:rPr>
                <w:rFonts w:ascii="Arial" w:hAnsi="Arial" w:cs="Arial"/>
                <w:sz w:val="24"/>
                <w:szCs w:val="24"/>
              </w:rPr>
            </w:pPr>
            <w:r>
              <w:rPr>
                <w:rFonts w:ascii="Arial" w:hAnsi="Arial" w:cs="Arial"/>
                <w:sz w:val="24"/>
                <w:szCs w:val="24"/>
              </w:rPr>
              <w:t>Projekt Description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Pr="000B7405" w:rsidRDefault="00561F74" w:rsidP="00561F74">
            <w:pPr>
              <w:rPr>
                <w:rFonts w:ascii="Arial" w:hAnsi="Arial" w:cs="Arial"/>
                <w:sz w:val="24"/>
                <w:szCs w:val="24"/>
              </w:rPr>
            </w:pPr>
          </w:p>
          <w:p w:rsidR="00561F74" w:rsidRPr="000B7405" w:rsidRDefault="00032F32" w:rsidP="00561F74">
            <w:pPr>
              <w:rPr>
                <w:rFonts w:ascii="Arial" w:hAnsi="Arial" w:cs="Arial"/>
                <w:b/>
                <w:sz w:val="24"/>
                <w:szCs w:val="24"/>
              </w:rPr>
            </w:pPr>
            <w:proofErr w:type="spellStart"/>
            <w:r w:rsidRPr="000B7405">
              <w:rPr>
                <w:rFonts w:ascii="Arial" w:hAnsi="Arial" w:cs="Arial"/>
                <w:b/>
                <w:sz w:val="24"/>
                <w:szCs w:val="24"/>
              </w:rPr>
              <w:t>Vendor</w:t>
            </w:r>
            <w:proofErr w:type="spellEnd"/>
            <w:r w:rsidRPr="000B7405">
              <w:rPr>
                <w:rFonts w:ascii="Arial" w:hAnsi="Arial" w:cs="Arial"/>
                <w:b/>
                <w:sz w:val="24"/>
                <w:szCs w:val="24"/>
              </w:rPr>
              <w:t xml:space="preserve"> Manager </w:t>
            </w:r>
            <w:proofErr w:type="spellStart"/>
            <w:r w:rsidRPr="000B7405">
              <w:rPr>
                <w:rFonts w:ascii="Arial" w:hAnsi="Arial" w:cs="Arial"/>
                <w:b/>
                <w:sz w:val="24"/>
                <w:szCs w:val="24"/>
              </w:rPr>
              <w:t>Buchungs</w:t>
            </w:r>
            <w:proofErr w:type="spellEnd"/>
            <w:r w:rsidRPr="000B7405">
              <w:rPr>
                <w:rFonts w:ascii="Arial" w:hAnsi="Arial" w:cs="Arial"/>
                <w:b/>
                <w:sz w:val="24"/>
                <w:szCs w:val="24"/>
              </w:rPr>
              <w:t xml:space="preserve"> Portal </w:t>
            </w:r>
          </w:p>
          <w:p w:rsidR="00561F74" w:rsidRPr="000B7405" w:rsidRDefault="00032F32" w:rsidP="00032F32">
            <w:pPr>
              <w:rPr>
                <w:rFonts w:ascii="Arial" w:hAnsi="Arial" w:cs="Arial"/>
                <w:b/>
                <w:sz w:val="24"/>
                <w:szCs w:val="24"/>
              </w:rPr>
            </w:pPr>
            <w:r w:rsidRPr="000B7405">
              <w:rPr>
                <w:rFonts w:ascii="Arial" w:hAnsi="Arial" w:cs="Arial"/>
                <w:b/>
                <w:sz w:val="24"/>
                <w:szCs w:val="24"/>
              </w:rPr>
              <w:t xml:space="preserve">Amadeus Data Processing München Erding </w:t>
            </w:r>
          </w:p>
        </w:tc>
      </w:tr>
      <w:tr w:rsidR="00561F74"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Pr="000B7405" w:rsidRDefault="00561F74" w:rsidP="00561F74">
            <w:pPr>
              <w:rPr>
                <w:rFonts w:ascii="Arial" w:hAnsi="Arial" w:cs="Arial"/>
                <w:sz w:val="24"/>
                <w:szCs w:val="24"/>
              </w:rPr>
            </w:pPr>
          </w:p>
          <w:p w:rsidR="00561F74" w:rsidRDefault="00561F74" w:rsidP="00561F74">
            <w:pPr>
              <w:rPr>
                <w:rFonts w:ascii="Arial" w:hAnsi="Arial" w:cs="Arial"/>
                <w:sz w:val="24"/>
                <w:szCs w:val="24"/>
              </w:rPr>
            </w:pPr>
            <w:r>
              <w:rPr>
                <w:rFonts w:ascii="Arial" w:hAnsi="Arial" w:cs="Arial"/>
                <w:sz w:val="24"/>
                <w:szCs w:val="24"/>
              </w:rPr>
              <w:t>Branche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Pr="000B7405" w:rsidRDefault="00561F74" w:rsidP="00561F74">
            <w:pPr>
              <w:rPr>
                <w:rFonts w:ascii="Arial" w:hAnsi="Arial" w:cs="Arial"/>
                <w:sz w:val="24"/>
                <w:szCs w:val="24"/>
              </w:rPr>
            </w:pPr>
          </w:p>
          <w:p w:rsidR="00561F74" w:rsidRDefault="00032F32" w:rsidP="00561F74">
            <w:pPr>
              <w:rPr>
                <w:rFonts w:ascii="Arial" w:hAnsi="Arial" w:cs="Arial"/>
                <w:sz w:val="24"/>
                <w:szCs w:val="24"/>
                <w:lang w:val="en-US"/>
              </w:rPr>
            </w:pPr>
            <w:r>
              <w:rPr>
                <w:rFonts w:ascii="Arial" w:hAnsi="Arial" w:cs="Arial"/>
                <w:sz w:val="24"/>
                <w:szCs w:val="24"/>
              </w:rPr>
              <w:t xml:space="preserve">Reise – und Luftfahrtindustrie </w:t>
            </w:r>
          </w:p>
        </w:tc>
      </w:tr>
      <w:tr w:rsidR="00561F74"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lang w:val="en-US"/>
              </w:rPr>
            </w:pPr>
          </w:p>
          <w:p w:rsidR="00561F74" w:rsidRDefault="00561F74" w:rsidP="00561F74">
            <w:pPr>
              <w:rPr>
                <w:rFonts w:ascii="Arial" w:hAnsi="Arial" w:cs="Arial"/>
                <w:sz w:val="24"/>
                <w:szCs w:val="24"/>
              </w:rPr>
            </w:pPr>
            <w:r>
              <w:rPr>
                <w:rFonts w:ascii="Arial" w:hAnsi="Arial" w:cs="Arial"/>
                <w:sz w:val="24"/>
                <w:szCs w:val="24"/>
              </w:rPr>
              <w:t>Funktion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032F32" w:rsidP="00561F74">
            <w:pPr>
              <w:rPr>
                <w:rFonts w:ascii="Arial" w:hAnsi="Arial" w:cs="Arial"/>
                <w:sz w:val="24"/>
                <w:szCs w:val="24"/>
              </w:rPr>
            </w:pPr>
            <w:proofErr w:type="spellStart"/>
            <w:r>
              <w:rPr>
                <w:rFonts w:ascii="Arial" w:hAnsi="Arial" w:cs="Arial"/>
                <w:sz w:val="24"/>
                <w:szCs w:val="24"/>
              </w:rPr>
              <w:t>Vendor</w:t>
            </w:r>
            <w:proofErr w:type="spellEnd"/>
            <w:r w:rsidR="00561F74">
              <w:rPr>
                <w:rFonts w:ascii="Arial" w:hAnsi="Arial" w:cs="Arial"/>
                <w:sz w:val="24"/>
                <w:szCs w:val="24"/>
              </w:rPr>
              <w:t xml:space="preserve"> Manager </w:t>
            </w:r>
          </w:p>
        </w:tc>
      </w:tr>
      <w:tr w:rsidR="00561F74"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561F74" w:rsidP="00561F74">
            <w:pPr>
              <w:rPr>
                <w:rFonts w:ascii="Arial" w:hAnsi="Arial" w:cs="Arial"/>
                <w:sz w:val="24"/>
                <w:szCs w:val="24"/>
              </w:rPr>
            </w:pPr>
            <w:r>
              <w:rPr>
                <w:rFonts w:ascii="Arial" w:hAnsi="Arial" w:cs="Arial"/>
                <w:sz w:val="24"/>
                <w:szCs w:val="24"/>
              </w:rPr>
              <w:t>Tätigkeit</w:t>
            </w:r>
          </w:p>
          <w:p w:rsidR="00561F74" w:rsidRDefault="00561F74" w:rsidP="00561F74">
            <w:pPr>
              <w:rPr>
                <w:rFonts w:ascii="Arial" w:hAnsi="Arial" w:cs="Arial"/>
                <w:sz w:val="24"/>
                <w:szCs w:val="24"/>
              </w:rPr>
            </w:pP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spacing w:after="60" w:line="220" w:lineRule="atLeast"/>
              <w:jc w:val="both"/>
              <w:rPr>
                <w:rFonts w:ascii="Arial" w:hAnsi="Arial"/>
                <w:spacing w:val="-5"/>
                <w:sz w:val="24"/>
                <w:szCs w:val="24"/>
              </w:rPr>
            </w:pPr>
          </w:p>
          <w:p w:rsidR="00561F74" w:rsidRPr="009A712E" w:rsidRDefault="00032F32"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Neu Konzeptionierung eines Reise und Flugbuchungsportals</w:t>
            </w:r>
            <w:r w:rsidR="00043681">
              <w:rPr>
                <w:rFonts w:ascii="Arial" w:hAnsi="Arial"/>
                <w:spacing w:val="-5"/>
                <w:sz w:val="24"/>
                <w:szCs w:val="24"/>
              </w:rPr>
              <w:t xml:space="preserve"> für eine kanadische Fluggesellschaft</w:t>
            </w:r>
            <w:r w:rsidR="004921E0">
              <w:rPr>
                <w:rFonts w:ascii="Arial" w:hAnsi="Arial"/>
                <w:spacing w:val="-5"/>
                <w:sz w:val="24"/>
                <w:szCs w:val="24"/>
              </w:rPr>
              <w:t>.</w:t>
            </w:r>
            <w:r w:rsidR="00043681">
              <w:rPr>
                <w:rFonts w:ascii="Arial" w:hAnsi="Arial"/>
                <w:spacing w:val="-5"/>
                <w:sz w:val="24"/>
                <w:szCs w:val="24"/>
              </w:rPr>
              <w:t xml:space="preserve"> </w:t>
            </w:r>
          </w:p>
          <w:p w:rsidR="00561F74" w:rsidRDefault="00043681"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Informations-  und Anforderungsmanagement. </w:t>
            </w:r>
          </w:p>
          <w:p w:rsidR="004921E0" w:rsidRDefault="004921E0"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Business- und Prozess Analyse. </w:t>
            </w:r>
          </w:p>
          <w:p w:rsidR="004921E0" w:rsidRPr="009A712E" w:rsidRDefault="004921E0"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Mitarbeiter Coaching. </w:t>
            </w:r>
          </w:p>
          <w:p w:rsidR="00561F74" w:rsidRPr="00043681" w:rsidRDefault="00043681"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On Demand Einkauf zusätzlicher Entwicklungskapazitäten in </w:t>
            </w:r>
            <w:r>
              <w:rPr>
                <w:rFonts w:ascii="Arial" w:hAnsi="Arial"/>
                <w:spacing w:val="-5"/>
                <w:sz w:val="24"/>
                <w:szCs w:val="24"/>
              </w:rPr>
              <w:lastRenderedPageBreak/>
              <w:t xml:space="preserve">Deutschland, Frankreich, und Indien. </w:t>
            </w:r>
          </w:p>
          <w:p w:rsidR="00561F74" w:rsidRDefault="00043681" w:rsidP="00561F74">
            <w:pPr>
              <w:numPr>
                <w:ilvl w:val="0"/>
                <w:numId w:val="35"/>
              </w:numPr>
              <w:spacing w:after="60" w:line="220" w:lineRule="atLeast"/>
              <w:jc w:val="both"/>
              <w:rPr>
                <w:rFonts w:ascii="Arial" w:hAnsi="Arial"/>
                <w:spacing w:val="-5"/>
                <w:sz w:val="24"/>
                <w:szCs w:val="24"/>
              </w:rPr>
            </w:pPr>
            <w:r>
              <w:rPr>
                <w:rFonts w:ascii="Arial" w:hAnsi="Arial"/>
                <w:spacing w:val="-5"/>
                <w:sz w:val="24"/>
                <w:szCs w:val="24"/>
              </w:rPr>
              <w:t xml:space="preserve">Erwartungs- und </w:t>
            </w:r>
            <w:r w:rsidR="00CC5064">
              <w:rPr>
                <w:rFonts w:ascii="Arial" w:hAnsi="Arial"/>
                <w:spacing w:val="-5"/>
                <w:sz w:val="24"/>
                <w:szCs w:val="24"/>
              </w:rPr>
              <w:t xml:space="preserve">Eskalationsmanagement über verschiedene Zeitzonen. </w:t>
            </w:r>
          </w:p>
          <w:p w:rsidR="00CC5064" w:rsidRPr="000D7F01" w:rsidRDefault="00CC5064" w:rsidP="00561F74">
            <w:pPr>
              <w:numPr>
                <w:ilvl w:val="0"/>
                <w:numId w:val="35"/>
              </w:numPr>
              <w:spacing w:after="60" w:line="220" w:lineRule="atLeast"/>
              <w:jc w:val="both"/>
              <w:rPr>
                <w:rFonts w:ascii="Arial" w:hAnsi="Arial"/>
                <w:spacing w:val="-5"/>
                <w:sz w:val="24"/>
                <w:szCs w:val="24"/>
                <w:lang w:val="en-GB"/>
              </w:rPr>
            </w:pPr>
            <w:r w:rsidRPr="000D7F01">
              <w:rPr>
                <w:rFonts w:ascii="Arial" w:hAnsi="Arial"/>
                <w:spacing w:val="-5"/>
                <w:sz w:val="24"/>
                <w:szCs w:val="24"/>
                <w:lang w:val="en-GB"/>
              </w:rPr>
              <w:t xml:space="preserve">Steering Committee </w:t>
            </w:r>
            <w:r w:rsidR="000D7F01" w:rsidRPr="000D7F01">
              <w:rPr>
                <w:rFonts w:ascii="Arial" w:hAnsi="Arial"/>
                <w:spacing w:val="-5"/>
                <w:sz w:val="24"/>
                <w:szCs w:val="24"/>
                <w:lang w:val="en-GB"/>
              </w:rPr>
              <w:t xml:space="preserve">Meetings und Stakeholder Management </w:t>
            </w:r>
          </w:p>
          <w:p w:rsidR="000D7F01" w:rsidRDefault="00561F74" w:rsidP="00561F74">
            <w:pPr>
              <w:numPr>
                <w:ilvl w:val="0"/>
                <w:numId w:val="35"/>
              </w:numPr>
              <w:spacing w:after="60" w:line="220" w:lineRule="atLeast"/>
              <w:rPr>
                <w:rFonts w:ascii="Arial" w:hAnsi="Arial"/>
                <w:spacing w:val="-5"/>
                <w:sz w:val="24"/>
                <w:szCs w:val="24"/>
              </w:rPr>
            </w:pPr>
            <w:r w:rsidRPr="000D7F01">
              <w:rPr>
                <w:rFonts w:ascii="Arial" w:hAnsi="Arial"/>
                <w:spacing w:val="-5"/>
                <w:sz w:val="24"/>
                <w:szCs w:val="24"/>
              </w:rPr>
              <w:t xml:space="preserve">Koordination aller erforderlichen </w:t>
            </w:r>
            <w:r w:rsidR="00CC5064" w:rsidRPr="000D7F01">
              <w:rPr>
                <w:rFonts w:ascii="Arial" w:hAnsi="Arial"/>
                <w:spacing w:val="-5"/>
                <w:sz w:val="24"/>
                <w:szCs w:val="24"/>
              </w:rPr>
              <w:t>Projekt</w:t>
            </w:r>
            <w:r w:rsidRPr="000D7F01">
              <w:rPr>
                <w:rFonts w:ascii="Arial" w:hAnsi="Arial"/>
                <w:spacing w:val="-5"/>
                <w:sz w:val="24"/>
                <w:szCs w:val="24"/>
              </w:rPr>
              <w:t>aktivitäten unter Bezug</w:t>
            </w:r>
            <w:r w:rsidR="00CC5064" w:rsidRPr="000D7F01">
              <w:rPr>
                <w:rFonts w:ascii="Arial" w:hAnsi="Arial"/>
                <w:spacing w:val="-5"/>
                <w:sz w:val="24"/>
                <w:szCs w:val="24"/>
              </w:rPr>
              <w:t xml:space="preserve"> auf den Auf- und Ausbau der Seitenaspekte des Projekts. Hier insbesondere Erweiterungen im Umfeld Data Center Netzwerk als auch Aufbau größerer globaler WAN Strecken </w:t>
            </w:r>
          </w:p>
          <w:p w:rsidR="00561F74" w:rsidRPr="000D7F01" w:rsidRDefault="000D7F01" w:rsidP="00561F74">
            <w:pPr>
              <w:numPr>
                <w:ilvl w:val="0"/>
                <w:numId w:val="35"/>
              </w:numPr>
              <w:spacing w:after="60" w:line="220" w:lineRule="atLeast"/>
              <w:rPr>
                <w:rFonts w:ascii="Arial" w:hAnsi="Arial"/>
                <w:spacing w:val="-5"/>
                <w:sz w:val="24"/>
                <w:szCs w:val="24"/>
              </w:rPr>
            </w:pPr>
            <w:r>
              <w:rPr>
                <w:rFonts w:ascii="Arial" w:hAnsi="Arial"/>
                <w:spacing w:val="-5"/>
                <w:sz w:val="24"/>
                <w:szCs w:val="24"/>
              </w:rPr>
              <w:t xml:space="preserve">Hardware </w:t>
            </w:r>
            <w:proofErr w:type="spellStart"/>
            <w:r>
              <w:rPr>
                <w:rFonts w:ascii="Arial" w:hAnsi="Arial"/>
                <w:spacing w:val="-5"/>
                <w:sz w:val="24"/>
                <w:szCs w:val="24"/>
              </w:rPr>
              <w:t>Lifecycle</w:t>
            </w:r>
            <w:proofErr w:type="spellEnd"/>
            <w:r>
              <w:rPr>
                <w:rFonts w:ascii="Arial" w:hAnsi="Arial"/>
                <w:spacing w:val="-5"/>
                <w:sz w:val="24"/>
                <w:szCs w:val="24"/>
              </w:rPr>
              <w:t xml:space="preserve"> Management für HP DL 380 Server </w:t>
            </w:r>
            <w:r w:rsidR="00561F74" w:rsidRPr="000D7F01">
              <w:rPr>
                <w:rFonts w:ascii="Arial" w:hAnsi="Arial"/>
                <w:spacing w:val="-5"/>
                <w:sz w:val="24"/>
                <w:szCs w:val="24"/>
              </w:rPr>
              <w:t xml:space="preserve">.    </w:t>
            </w:r>
          </w:p>
          <w:p w:rsidR="00561F74" w:rsidRDefault="000D7F01" w:rsidP="00561F74">
            <w:pPr>
              <w:numPr>
                <w:ilvl w:val="0"/>
                <w:numId w:val="35"/>
              </w:numPr>
              <w:spacing w:after="60" w:line="220" w:lineRule="atLeast"/>
              <w:rPr>
                <w:rFonts w:ascii="Arial" w:hAnsi="Arial"/>
                <w:spacing w:val="-5"/>
                <w:sz w:val="24"/>
                <w:szCs w:val="24"/>
                <w:lang w:val="en-US"/>
              </w:rPr>
            </w:pPr>
            <w:r>
              <w:rPr>
                <w:rFonts w:ascii="Arial" w:hAnsi="Arial"/>
                <w:spacing w:val="-5"/>
                <w:sz w:val="24"/>
                <w:szCs w:val="24"/>
              </w:rPr>
              <w:t xml:space="preserve">Erstellung von </w:t>
            </w:r>
            <w:r w:rsidR="00561F74" w:rsidRPr="00421170">
              <w:rPr>
                <w:rFonts w:ascii="Arial" w:hAnsi="Arial"/>
                <w:spacing w:val="-5"/>
                <w:sz w:val="24"/>
                <w:szCs w:val="24"/>
              </w:rPr>
              <w:t>Sicherheitsanalyse</w:t>
            </w:r>
            <w:r w:rsidR="008607C7">
              <w:rPr>
                <w:rFonts w:ascii="Arial" w:hAnsi="Arial"/>
                <w:spacing w:val="-5"/>
                <w:sz w:val="24"/>
                <w:szCs w:val="24"/>
              </w:rPr>
              <w:t xml:space="preserve">n, </w:t>
            </w:r>
            <w:r w:rsidR="00561F74">
              <w:rPr>
                <w:rFonts w:ascii="Arial" w:hAnsi="Arial"/>
                <w:spacing w:val="-5"/>
                <w:sz w:val="24"/>
                <w:szCs w:val="24"/>
                <w:lang w:val="en-US"/>
              </w:rPr>
              <w:t xml:space="preserve"> </w:t>
            </w:r>
          </w:p>
          <w:p w:rsidR="00561F74" w:rsidRPr="008607C7" w:rsidRDefault="00DB1F82" w:rsidP="00561F74">
            <w:pPr>
              <w:numPr>
                <w:ilvl w:val="0"/>
                <w:numId w:val="35"/>
              </w:numPr>
              <w:spacing w:after="60" w:line="220" w:lineRule="atLeast"/>
              <w:rPr>
                <w:rFonts w:ascii="Arial" w:hAnsi="Arial"/>
                <w:spacing w:val="-5"/>
                <w:sz w:val="24"/>
                <w:szCs w:val="24"/>
              </w:rPr>
            </w:pPr>
            <w:r w:rsidRPr="008607C7">
              <w:rPr>
                <w:rFonts w:ascii="Arial" w:hAnsi="Arial"/>
                <w:spacing w:val="-5"/>
                <w:sz w:val="24"/>
                <w:szCs w:val="24"/>
              </w:rPr>
              <w:t xml:space="preserve">Sicherstellung der </w:t>
            </w:r>
            <w:r w:rsidR="000D7F01" w:rsidRPr="008607C7">
              <w:rPr>
                <w:rFonts w:ascii="Arial" w:hAnsi="Arial"/>
                <w:spacing w:val="-5"/>
                <w:sz w:val="24"/>
                <w:szCs w:val="24"/>
              </w:rPr>
              <w:t xml:space="preserve">PCI-DSS Compliance </w:t>
            </w:r>
          </w:p>
          <w:p w:rsidR="00561F74" w:rsidRPr="00A676D2" w:rsidRDefault="000D7F01" w:rsidP="00561F74">
            <w:pPr>
              <w:numPr>
                <w:ilvl w:val="0"/>
                <w:numId w:val="35"/>
              </w:numPr>
              <w:spacing w:after="60" w:line="220" w:lineRule="atLeast"/>
              <w:jc w:val="both"/>
              <w:rPr>
                <w:rFonts w:ascii="Arial" w:hAnsi="Arial"/>
                <w:spacing w:val="-5"/>
                <w:sz w:val="24"/>
                <w:szCs w:val="24"/>
              </w:rPr>
            </w:pPr>
            <w:r w:rsidRPr="00A676D2">
              <w:rPr>
                <w:rFonts w:ascii="Arial" w:hAnsi="Arial"/>
                <w:bCs/>
                <w:spacing w:val="-5"/>
                <w:sz w:val="24"/>
                <w:szCs w:val="24"/>
              </w:rPr>
              <w:t>Steuerung von Sub –</w:t>
            </w:r>
            <w:r w:rsidRPr="000D7F01">
              <w:rPr>
                <w:rFonts w:ascii="Arial" w:hAnsi="Arial"/>
                <w:bCs/>
                <w:spacing w:val="-5"/>
                <w:sz w:val="24"/>
                <w:szCs w:val="24"/>
              </w:rPr>
              <w:t xml:space="preserve"> Dienstleistern</w:t>
            </w:r>
            <w:r w:rsidR="00A676D2">
              <w:rPr>
                <w:rFonts w:ascii="Arial" w:hAnsi="Arial"/>
                <w:bCs/>
                <w:spacing w:val="-5"/>
                <w:sz w:val="24"/>
                <w:szCs w:val="24"/>
              </w:rPr>
              <w:t>, Vertrag und Tagesgeschäft</w:t>
            </w:r>
            <w:r w:rsidRPr="00A676D2">
              <w:rPr>
                <w:rFonts w:ascii="Arial" w:hAnsi="Arial"/>
                <w:bCs/>
                <w:spacing w:val="-5"/>
                <w:sz w:val="24"/>
                <w:szCs w:val="24"/>
              </w:rPr>
              <w:t xml:space="preserve"> </w:t>
            </w:r>
          </w:p>
          <w:p w:rsidR="00561F74" w:rsidRPr="00DB1F82" w:rsidRDefault="00A676D2" w:rsidP="00DB1F82">
            <w:pPr>
              <w:numPr>
                <w:ilvl w:val="0"/>
                <w:numId w:val="35"/>
              </w:numPr>
              <w:spacing w:after="60" w:line="220" w:lineRule="atLeast"/>
              <w:jc w:val="both"/>
              <w:rPr>
                <w:rFonts w:ascii="Arial" w:hAnsi="Arial"/>
                <w:spacing w:val="-5"/>
                <w:sz w:val="24"/>
                <w:szCs w:val="24"/>
              </w:rPr>
            </w:pPr>
            <w:r>
              <w:rPr>
                <w:rFonts w:ascii="Arial" w:hAnsi="Arial"/>
                <w:bCs/>
                <w:spacing w:val="-5"/>
                <w:sz w:val="24"/>
                <w:szCs w:val="24"/>
              </w:rPr>
              <w:t>Konflikt</w:t>
            </w:r>
            <w:r w:rsidR="00DB1F82">
              <w:rPr>
                <w:rFonts w:ascii="Arial" w:hAnsi="Arial"/>
                <w:bCs/>
                <w:spacing w:val="-5"/>
                <w:sz w:val="24"/>
                <w:szCs w:val="24"/>
              </w:rPr>
              <w:t>- und Ressourcen</w:t>
            </w:r>
            <w:r>
              <w:rPr>
                <w:rFonts w:ascii="Arial" w:hAnsi="Arial"/>
                <w:bCs/>
                <w:spacing w:val="-5"/>
                <w:sz w:val="24"/>
                <w:szCs w:val="24"/>
              </w:rPr>
              <w:t>management in</w:t>
            </w:r>
            <w:r w:rsidR="000D7F01">
              <w:rPr>
                <w:rFonts w:ascii="Arial" w:hAnsi="Arial"/>
                <w:bCs/>
                <w:spacing w:val="-5"/>
                <w:sz w:val="24"/>
                <w:szCs w:val="24"/>
              </w:rPr>
              <w:t xml:space="preserve"> </w:t>
            </w:r>
            <w:r>
              <w:rPr>
                <w:rFonts w:ascii="Arial" w:hAnsi="Arial"/>
                <w:bCs/>
                <w:spacing w:val="-5"/>
                <w:sz w:val="24"/>
                <w:szCs w:val="24"/>
              </w:rPr>
              <w:t>multinationaler Projektumgebung</w:t>
            </w:r>
            <w:r w:rsidR="000D7F01">
              <w:rPr>
                <w:rFonts w:ascii="Arial" w:hAnsi="Arial"/>
                <w:bCs/>
                <w:spacing w:val="-5"/>
                <w:sz w:val="24"/>
                <w:szCs w:val="24"/>
              </w:rPr>
              <w:t xml:space="preserve"> </w:t>
            </w:r>
            <w:r w:rsidR="00561F74" w:rsidRPr="00DB1F82">
              <w:rPr>
                <w:rFonts w:ascii="Arial" w:hAnsi="Arial"/>
                <w:bCs/>
                <w:spacing w:val="-5"/>
                <w:sz w:val="24"/>
                <w:szCs w:val="24"/>
              </w:rPr>
              <w:t xml:space="preserve"> </w:t>
            </w:r>
          </w:p>
        </w:tc>
      </w:tr>
      <w:tr w:rsidR="00561F74"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Pr="009A712E" w:rsidRDefault="00561F74" w:rsidP="00561F74">
            <w:pPr>
              <w:rPr>
                <w:rFonts w:ascii="Arial" w:hAnsi="Arial" w:cs="Arial"/>
                <w:sz w:val="24"/>
                <w:szCs w:val="24"/>
              </w:rPr>
            </w:pPr>
          </w:p>
          <w:p w:rsidR="00561F74" w:rsidRDefault="00561F74" w:rsidP="00561F74">
            <w:pPr>
              <w:rPr>
                <w:rFonts w:ascii="Arial" w:hAnsi="Arial" w:cs="Arial"/>
                <w:sz w:val="24"/>
                <w:szCs w:val="24"/>
              </w:rPr>
            </w:pPr>
            <w:r>
              <w:rPr>
                <w:rFonts w:ascii="Arial" w:hAnsi="Arial" w:cs="Arial"/>
                <w:sz w:val="24"/>
                <w:szCs w:val="24"/>
              </w:rPr>
              <w:t>Teamgröße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8607C7" w:rsidP="00561F74">
            <w:pPr>
              <w:numPr>
                <w:ilvl w:val="0"/>
                <w:numId w:val="36"/>
              </w:numPr>
              <w:ind w:left="641" w:hanging="357"/>
              <w:contextualSpacing/>
              <w:rPr>
                <w:rFonts w:ascii="Arial" w:hAnsi="Arial" w:cs="Arial"/>
                <w:sz w:val="24"/>
                <w:szCs w:val="24"/>
              </w:rPr>
            </w:pPr>
            <w:r>
              <w:rPr>
                <w:rFonts w:ascii="Arial" w:hAnsi="Arial" w:cs="Arial"/>
                <w:sz w:val="24"/>
                <w:szCs w:val="24"/>
              </w:rPr>
              <w:t>6</w:t>
            </w:r>
            <w:r w:rsidR="00561F74">
              <w:rPr>
                <w:rFonts w:ascii="Arial" w:hAnsi="Arial" w:cs="Arial"/>
                <w:sz w:val="24"/>
                <w:szCs w:val="24"/>
              </w:rPr>
              <w:t>5 Members</w:t>
            </w:r>
          </w:p>
          <w:p w:rsidR="00561F74" w:rsidRDefault="00561F74" w:rsidP="00561F74">
            <w:pPr>
              <w:ind w:left="641"/>
              <w:contextualSpacing/>
              <w:rPr>
                <w:rFonts w:ascii="Arial" w:hAnsi="Arial" w:cs="Arial"/>
                <w:sz w:val="24"/>
                <w:szCs w:val="24"/>
              </w:rPr>
            </w:pPr>
          </w:p>
        </w:tc>
      </w:tr>
      <w:tr w:rsidR="00561F74" w:rsidTr="00561F74">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561F74" w:rsidP="00561F74">
            <w:pPr>
              <w:rPr>
                <w:rFonts w:ascii="Arial" w:hAnsi="Arial" w:cs="Arial"/>
                <w:sz w:val="24"/>
                <w:szCs w:val="24"/>
              </w:rPr>
            </w:pPr>
            <w:r>
              <w:rPr>
                <w:rFonts w:ascii="Arial" w:hAnsi="Arial" w:cs="Arial"/>
                <w:sz w:val="24"/>
                <w:szCs w:val="24"/>
              </w:rPr>
              <w:t>Zeitraum</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61F74" w:rsidRDefault="00561F74" w:rsidP="00561F74">
            <w:pPr>
              <w:rPr>
                <w:rFonts w:ascii="Arial" w:hAnsi="Arial" w:cs="Arial"/>
                <w:sz w:val="24"/>
                <w:szCs w:val="24"/>
              </w:rPr>
            </w:pPr>
          </w:p>
          <w:p w:rsidR="00561F74" w:rsidRDefault="00F625FB" w:rsidP="00561F74">
            <w:pPr>
              <w:rPr>
                <w:rFonts w:ascii="Arial" w:hAnsi="Arial" w:cs="Arial"/>
                <w:sz w:val="24"/>
                <w:szCs w:val="24"/>
              </w:rPr>
            </w:pPr>
            <w:r>
              <w:rPr>
                <w:rFonts w:ascii="Arial" w:hAnsi="Arial" w:cs="Arial"/>
                <w:sz w:val="24"/>
                <w:szCs w:val="24"/>
              </w:rPr>
              <w:t xml:space="preserve">   01.04.2015</w:t>
            </w:r>
            <w:r w:rsidR="00032F32">
              <w:rPr>
                <w:rFonts w:ascii="Arial" w:hAnsi="Arial" w:cs="Arial"/>
                <w:sz w:val="24"/>
                <w:szCs w:val="24"/>
              </w:rPr>
              <w:t xml:space="preserve"> –</w:t>
            </w:r>
            <w:r>
              <w:rPr>
                <w:rFonts w:ascii="Arial" w:hAnsi="Arial" w:cs="Arial"/>
                <w:sz w:val="24"/>
                <w:szCs w:val="24"/>
              </w:rPr>
              <w:t xml:space="preserve"> </w:t>
            </w:r>
            <w:r w:rsidR="00032F32">
              <w:rPr>
                <w:rFonts w:ascii="Arial" w:hAnsi="Arial" w:cs="Arial"/>
                <w:sz w:val="24"/>
                <w:szCs w:val="24"/>
              </w:rPr>
              <w:t>31.07</w:t>
            </w:r>
            <w:r>
              <w:rPr>
                <w:rFonts w:ascii="Arial" w:hAnsi="Arial" w:cs="Arial"/>
                <w:sz w:val="24"/>
                <w:szCs w:val="24"/>
              </w:rPr>
              <w:t>.</w:t>
            </w:r>
            <w:r w:rsidR="00561F74">
              <w:rPr>
                <w:rFonts w:ascii="Arial" w:hAnsi="Arial" w:cs="Arial"/>
                <w:sz w:val="24"/>
                <w:szCs w:val="24"/>
              </w:rPr>
              <w:t xml:space="preserve">2015 </w:t>
            </w:r>
          </w:p>
        </w:tc>
      </w:tr>
    </w:tbl>
    <w:p w:rsidR="00561F74" w:rsidRDefault="00561F74" w:rsidP="00112C77">
      <w:pPr>
        <w:rPr>
          <w:rFonts w:ascii="Arial" w:hAnsi="Arial" w:cs="Arial"/>
          <w:b/>
          <w:sz w:val="24"/>
          <w:szCs w:val="24"/>
        </w:rPr>
      </w:pPr>
    </w:p>
    <w:p w:rsidR="00561F74" w:rsidRDefault="00561F74" w:rsidP="00112C77">
      <w:pPr>
        <w:rPr>
          <w:rFonts w:ascii="Arial" w:hAnsi="Arial" w:cs="Arial"/>
          <w:b/>
          <w:sz w:val="24"/>
          <w:szCs w:val="24"/>
        </w:rPr>
      </w:pPr>
    </w:p>
    <w:p w:rsidR="00512340" w:rsidRDefault="00F74FD0" w:rsidP="00112C77">
      <w:pPr>
        <w:rPr>
          <w:rFonts w:ascii="Arial" w:hAnsi="Arial" w:cs="Arial"/>
          <w:b/>
          <w:sz w:val="24"/>
          <w:szCs w:val="24"/>
        </w:rPr>
      </w:pPr>
      <w:r>
        <w:rPr>
          <w:rFonts w:ascii="Arial" w:hAnsi="Arial" w:cs="Arial"/>
          <w:b/>
          <w:sz w:val="24"/>
          <w:szCs w:val="24"/>
        </w:rPr>
        <w:t>Projekt</w:t>
      </w:r>
      <w:r w:rsidR="000B7405">
        <w:rPr>
          <w:rFonts w:ascii="Arial" w:hAnsi="Arial" w:cs="Arial"/>
          <w:b/>
          <w:sz w:val="24"/>
          <w:szCs w:val="24"/>
        </w:rPr>
        <w:t xml:space="preserve"> # 3</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376"/>
        <w:gridCol w:w="7446"/>
      </w:tblGrid>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512340" w:rsidP="0051516D">
            <w:pPr>
              <w:rPr>
                <w:rFonts w:ascii="Arial" w:hAnsi="Arial" w:cs="Arial"/>
                <w:sz w:val="24"/>
                <w:szCs w:val="24"/>
              </w:rPr>
            </w:pPr>
            <w:r>
              <w:rPr>
                <w:rFonts w:ascii="Arial" w:hAnsi="Arial" w:cs="Arial"/>
                <w:sz w:val="24"/>
                <w:szCs w:val="24"/>
              </w:rPr>
              <w:t>Projekt Description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lang w:val="en-US"/>
              </w:rPr>
            </w:pPr>
          </w:p>
          <w:p w:rsidR="00512340" w:rsidRPr="004921E0" w:rsidRDefault="00512340" w:rsidP="0051516D">
            <w:pPr>
              <w:rPr>
                <w:rFonts w:ascii="Arial" w:hAnsi="Arial" w:cs="Arial"/>
                <w:b/>
                <w:sz w:val="24"/>
                <w:szCs w:val="24"/>
                <w:lang w:val="en-GB"/>
              </w:rPr>
            </w:pPr>
            <w:r>
              <w:rPr>
                <w:rFonts w:ascii="Arial" w:hAnsi="Arial" w:cs="Arial"/>
                <w:b/>
                <w:sz w:val="24"/>
                <w:szCs w:val="24"/>
                <w:lang w:val="en-US"/>
              </w:rPr>
              <w:t xml:space="preserve">Project Manager Global IT Infrastructure Transition </w:t>
            </w:r>
          </w:p>
          <w:p w:rsidR="00512340" w:rsidRDefault="00512340" w:rsidP="0051516D">
            <w:pPr>
              <w:rPr>
                <w:rFonts w:ascii="Arial" w:hAnsi="Arial" w:cs="Arial"/>
                <w:b/>
                <w:sz w:val="24"/>
                <w:szCs w:val="24"/>
                <w:lang w:val="en-US"/>
              </w:rPr>
            </w:pPr>
            <w:proofErr w:type="spellStart"/>
            <w:r w:rsidRPr="000D7F01">
              <w:rPr>
                <w:rFonts w:ascii="Arial" w:hAnsi="Arial" w:cs="Arial"/>
                <w:b/>
                <w:sz w:val="24"/>
                <w:szCs w:val="24"/>
              </w:rPr>
              <w:t>Isringhausen</w:t>
            </w:r>
            <w:proofErr w:type="spellEnd"/>
            <w:r>
              <w:rPr>
                <w:rFonts w:ascii="Arial" w:hAnsi="Arial" w:cs="Arial"/>
                <w:b/>
                <w:sz w:val="24"/>
                <w:szCs w:val="24"/>
                <w:lang w:val="en-US"/>
              </w:rPr>
              <w:t xml:space="preserve"> GmbH </w:t>
            </w:r>
            <w:proofErr w:type="spellStart"/>
            <w:r>
              <w:rPr>
                <w:rFonts w:ascii="Arial" w:hAnsi="Arial" w:cs="Arial"/>
                <w:b/>
                <w:sz w:val="24"/>
                <w:szCs w:val="24"/>
                <w:lang w:val="en-US"/>
              </w:rPr>
              <w:t>Lemgo</w:t>
            </w:r>
            <w:proofErr w:type="spellEnd"/>
          </w:p>
        </w:tc>
      </w:tr>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lang w:val="en-US"/>
              </w:rPr>
            </w:pPr>
          </w:p>
          <w:p w:rsidR="00512340" w:rsidRDefault="00512340" w:rsidP="0051516D">
            <w:pPr>
              <w:rPr>
                <w:rFonts w:ascii="Arial" w:hAnsi="Arial" w:cs="Arial"/>
                <w:sz w:val="24"/>
                <w:szCs w:val="24"/>
              </w:rPr>
            </w:pPr>
            <w:r>
              <w:rPr>
                <w:rFonts w:ascii="Arial" w:hAnsi="Arial" w:cs="Arial"/>
                <w:sz w:val="24"/>
                <w:szCs w:val="24"/>
              </w:rPr>
              <w:t>Branche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lang w:val="en-US"/>
              </w:rPr>
            </w:pPr>
          </w:p>
          <w:p w:rsidR="00512340" w:rsidRDefault="00512340" w:rsidP="0051516D">
            <w:pPr>
              <w:rPr>
                <w:rFonts w:ascii="Arial" w:hAnsi="Arial" w:cs="Arial"/>
                <w:sz w:val="24"/>
                <w:szCs w:val="24"/>
                <w:lang w:val="en-US"/>
              </w:rPr>
            </w:pPr>
            <w:r w:rsidRPr="00512340">
              <w:rPr>
                <w:rFonts w:ascii="Arial" w:hAnsi="Arial" w:cs="Arial"/>
                <w:sz w:val="24"/>
                <w:szCs w:val="24"/>
              </w:rPr>
              <w:t>Automobilindustrie</w:t>
            </w:r>
            <w:r>
              <w:rPr>
                <w:rFonts w:ascii="Arial" w:hAnsi="Arial" w:cs="Arial"/>
                <w:sz w:val="24"/>
                <w:szCs w:val="24"/>
                <w:lang w:val="en-US"/>
              </w:rPr>
              <w:t xml:space="preserve">  - </w:t>
            </w:r>
            <w:r w:rsidRPr="0051516D">
              <w:rPr>
                <w:rFonts w:ascii="Arial" w:hAnsi="Arial" w:cs="Arial"/>
                <w:sz w:val="24"/>
                <w:szCs w:val="24"/>
              </w:rPr>
              <w:t xml:space="preserve">Zulieferindustrie </w:t>
            </w:r>
          </w:p>
        </w:tc>
      </w:tr>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lang w:val="en-US"/>
              </w:rPr>
            </w:pPr>
          </w:p>
          <w:p w:rsidR="00512340" w:rsidRDefault="00512340" w:rsidP="0051516D">
            <w:pPr>
              <w:rPr>
                <w:rFonts w:ascii="Arial" w:hAnsi="Arial" w:cs="Arial"/>
                <w:sz w:val="24"/>
                <w:szCs w:val="24"/>
              </w:rPr>
            </w:pPr>
            <w:r>
              <w:rPr>
                <w:rFonts w:ascii="Arial" w:hAnsi="Arial" w:cs="Arial"/>
                <w:sz w:val="24"/>
                <w:szCs w:val="24"/>
              </w:rPr>
              <w:t>Funktion</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512340" w:rsidP="0051516D">
            <w:pPr>
              <w:rPr>
                <w:rFonts w:ascii="Arial" w:hAnsi="Arial" w:cs="Arial"/>
                <w:sz w:val="24"/>
                <w:szCs w:val="24"/>
              </w:rPr>
            </w:pPr>
            <w:r>
              <w:rPr>
                <w:rFonts w:ascii="Arial" w:hAnsi="Arial" w:cs="Arial"/>
                <w:sz w:val="24"/>
                <w:szCs w:val="24"/>
              </w:rPr>
              <w:t xml:space="preserve">Projekt Manager </w:t>
            </w:r>
          </w:p>
        </w:tc>
      </w:tr>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512340" w:rsidP="0051516D">
            <w:pPr>
              <w:rPr>
                <w:rFonts w:ascii="Arial" w:hAnsi="Arial" w:cs="Arial"/>
                <w:sz w:val="24"/>
                <w:szCs w:val="24"/>
              </w:rPr>
            </w:pPr>
            <w:r>
              <w:rPr>
                <w:rFonts w:ascii="Arial" w:hAnsi="Arial" w:cs="Arial"/>
                <w:sz w:val="24"/>
                <w:szCs w:val="24"/>
              </w:rPr>
              <w:t>Tätigkeit</w:t>
            </w:r>
          </w:p>
          <w:p w:rsidR="00512340" w:rsidRDefault="00512340" w:rsidP="0051516D">
            <w:pPr>
              <w:rPr>
                <w:rFonts w:ascii="Arial" w:hAnsi="Arial" w:cs="Arial"/>
                <w:sz w:val="24"/>
                <w:szCs w:val="24"/>
              </w:rPr>
            </w:pP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spacing w:after="60" w:line="220" w:lineRule="atLeast"/>
              <w:jc w:val="both"/>
              <w:rPr>
                <w:rFonts w:ascii="Arial" w:hAnsi="Arial"/>
                <w:spacing w:val="-5"/>
                <w:sz w:val="24"/>
                <w:szCs w:val="24"/>
              </w:rPr>
            </w:pPr>
          </w:p>
          <w:p w:rsidR="00512340" w:rsidRPr="009A712E" w:rsidRDefault="00512340" w:rsidP="00512340">
            <w:pPr>
              <w:numPr>
                <w:ilvl w:val="0"/>
                <w:numId w:val="35"/>
              </w:numPr>
              <w:spacing w:after="60" w:line="220" w:lineRule="atLeast"/>
              <w:jc w:val="both"/>
              <w:rPr>
                <w:rFonts w:ascii="Arial" w:hAnsi="Arial"/>
                <w:spacing w:val="-5"/>
                <w:sz w:val="24"/>
                <w:szCs w:val="24"/>
              </w:rPr>
            </w:pPr>
            <w:r w:rsidRPr="009A712E">
              <w:rPr>
                <w:rFonts w:ascii="Arial" w:hAnsi="Arial"/>
                <w:spacing w:val="-5"/>
                <w:sz w:val="24"/>
                <w:szCs w:val="24"/>
              </w:rPr>
              <w:t xml:space="preserve">IP </w:t>
            </w:r>
            <w:r w:rsidRPr="00621A00">
              <w:rPr>
                <w:rFonts w:ascii="Arial" w:hAnsi="Arial"/>
                <w:spacing w:val="-5"/>
                <w:sz w:val="24"/>
                <w:szCs w:val="24"/>
              </w:rPr>
              <w:t>Adress</w:t>
            </w:r>
            <w:r w:rsidR="00421170">
              <w:rPr>
                <w:rFonts w:ascii="Arial" w:hAnsi="Arial"/>
                <w:spacing w:val="-5"/>
                <w:sz w:val="24"/>
                <w:szCs w:val="24"/>
              </w:rPr>
              <w:t>-</w:t>
            </w:r>
            <w:r w:rsidRPr="009A712E">
              <w:rPr>
                <w:rFonts w:ascii="Arial" w:hAnsi="Arial"/>
                <w:spacing w:val="-5"/>
                <w:sz w:val="24"/>
                <w:szCs w:val="24"/>
              </w:rPr>
              <w:t xml:space="preserve"> und LAN Design </w:t>
            </w:r>
            <w:r w:rsidRPr="0051516D">
              <w:rPr>
                <w:rFonts w:ascii="Arial" w:hAnsi="Arial"/>
                <w:spacing w:val="-5"/>
                <w:sz w:val="24"/>
                <w:szCs w:val="24"/>
              </w:rPr>
              <w:t>für</w:t>
            </w:r>
            <w:r w:rsidRPr="009A712E">
              <w:rPr>
                <w:rFonts w:ascii="Arial" w:hAnsi="Arial"/>
                <w:spacing w:val="-5"/>
                <w:sz w:val="24"/>
                <w:szCs w:val="24"/>
              </w:rPr>
              <w:t xml:space="preserve"> die </w:t>
            </w:r>
            <w:r w:rsidRPr="0051516D">
              <w:rPr>
                <w:rFonts w:ascii="Arial" w:hAnsi="Arial"/>
                <w:spacing w:val="-5"/>
                <w:sz w:val="24"/>
                <w:szCs w:val="24"/>
              </w:rPr>
              <w:t>Überführung</w:t>
            </w:r>
            <w:r w:rsidRPr="009A712E">
              <w:rPr>
                <w:rFonts w:ascii="Arial" w:hAnsi="Arial"/>
                <w:spacing w:val="-5"/>
                <w:sz w:val="24"/>
                <w:szCs w:val="24"/>
              </w:rPr>
              <w:t xml:space="preserve"> </w:t>
            </w:r>
            <w:r w:rsidRPr="0051516D">
              <w:rPr>
                <w:rFonts w:ascii="Arial" w:hAnsi="Arial"/>
                <w:spacing w:val="-5"/>
                <w:sz w:val="24"/>
                <w:szCs w:val="24"/>
              </w:rPr>
              <w:t>eines</w:t>
            </w:r>
            <w:r w:rsidRPr="009A712E">
              <w:rPr>
                <w:rFonts w:ascii="Arial" w:hAnsi="Arial"/>
                <w:spacing w:val="-5"/>
                <w:sz w:val="24"/>
                <w:szCs w:val="24"/>
              </w:rPr>
              <w:t xml:space="preserve"> SAP R3 Design von </w:t>
            </w:r>
            <w:r w:rsidRPr="00621A00">
              <w:rPr>
                <w:rFonts w:ascii="Arial" w:hAnsi="Arial"/>
                <w:spacing w:val="-5"/>
                <w:sz w:val="24"/>
                <w:szCs w:val="24"/>
              </w:rPr>
              <w:t>einem</w:t>
            </w:r>
            <w:r w:rsidRPr="009A712E">
              <w:rPr>
                <w:rFonts w:ascii="Arial" w:hAnsi="Arial"/>
                <w:spacing w:val="-5"/>
                <w:sz w:val="24"/>
                <w:szCs w:val="24"/>
              </w:rPr>
              <w:t xml:space="preserve"> IT </w:t>
            </w:r>
            <w:r w:rsidRPr="00621A00">
              <w:rPr>
                <w:rFonts w:ascii="Arial" w:hAnsi="Arial"/>
                <w:spacing w:val="-5"/>
                <w:sz w:val="24"/>
                <w:szCs w:val="24"/>
              </w:rPr>
              <w:t>Dienstleister</w:t>
            </w:r>
            <w:r w:rsidRPr="009A712E">
              <w:rPr>
                <w:rFonts w:ascii="Arial" w:hAnsi="Arial"/>
                <w:spacing w:val="-5"/>
                <w:sz w:val="24"/>
                <w:szCs w:val="24"/>
              </w:rPr>
              <w:t xml:space="preserve"> </w:t>
            </w:r>
            <w:r w:rsidRPr="00621A00">
              <w:rPr>
                <w:rFonts w:ascii="Arial" w:hAnsi="Arial"/>
                <w:spacing w:val="-5"/>
                <w:sz w:val="24"/>
                <w:szCs w:val="24"/>
              </w:rPr>
              <w:t>zu</w:t>
            </w:r>
            <w:r w:rsidRPr="009A712E">
              <w:rPr>
                <w:rFonts w:ascii="Arial" w:hAnsi="Arial"/>
                <w:spacing w:val="-5"/>
                <w:sz w:val="24"/>
                <w:szCs w:val="24"/>
              </w:rPr>
              <w:t xml:space="preserve"> </w:t>
            </w:r>
            <w:r w:rsidRPr="0051516D">
              <w:rPr>
                <w:rFonts w:ascii="Arial" w:hAnsi="Arial"/>
                <w:spacing w:val="-5"/>
                <w:sz w:val="24"/>
                <w:szCs w:val="24"/>
              </w:rPr>
              <w:t>einem</w:t>
            </w:r>
            <w:r w:rsidRPr="009A712E">
              <w:rPr>
                <w:rFonts w:ascii="Arial" w:hAnsi="Arial"/>
                <w:spacing w:val="-5"/>
                <w:sz w:val="24"/>
                <w:szCs w:val="24"/>
              </w:rPr>
              <w:t xml:space="preserve"> </w:t>
            </w:r>
            <w:r w:rsidRPr="0051516D">
              <w:rPr>
                <w:rFonts w:ascii="Arial" w:hAnsi="Arial"/>
                <w:spacing w:val="-5"/>
                <w:sz w:val="24"/>
                <w:szCs w:val="24"/>
              </w:rPr>
              <w:t>Neuen</w:t>
            </w:r>
            <w:r w:rsidR="00621A00" w:rsidRPr="009A712E">
              <w:rPr>
                <w:rFonts w:ascii="Arial" w:hAnsi="Arial"/>
                <w:spacing w:val="-5"/>
                <w:sz w:val="24"/>
                <w:szCs w:val="24"/>
              </w:rPr>
              <w:t xml:space="preserve"> </w:t>
            </w:r>
            <w:r w:rsidR="00621A00" w:rsidRPr="00621A00">
              <w:rPr>
                <w:rFonts w:ascii="Arial" w:hAnsi="Arial"/>
                <w:spacing w:val="-5"/>
                <w:sz w:val="24"/>
                <w:szCs w:val="24"/>
              </w:rPr>
              <w:t>Dienstleister</w:t>
            </w:r>
            <w:r w:rsidR="00621A00" w:rsidRPr="009A712E">
              <w:rPr>
                <w:rFonts w:ascii="Arial" w:hAnsi="Arial"/>
                <w:spacing w:val="-5"/>
                <w:sz w:val="24"/>
                <w:szCs w:val="24"/>
              </w:rPr>
              <w:t xml:space="preserve"> </w:t>
            </w:r>
          </w:p>
          <w:p w:rsidR="00512340" w:rsidRPr="009A712E" w:rsidRDefault="00512340" w:rsidP="00512340">
            <w:pPr>
              <w:numPr>
                <w:ilvl w:val="0"/>
                <w:numId w:val="35"/>
              </w:numPr>
              <w:spacing w:after="60" w:line="220" w:lineRule="atLeast"/>
              <w:jc w:val="both"/>
              <w:rPr>
                <w:rFonts w:ascii="Arial" w:hAnsi="Arial"/>
                <w:spacing w:val="-5"/>
                <w:sz w:val="24"/>
                <w:szCs w:val="24"/>
              </w:rPr>
            </w:pPr>
            <w:r w:rsidRPr="009A712E">
              <w:rPr>
                <w:rFonts w:ascii="Arial" w:hAnsi="Arial"/>
                <w:spacing w:val="-5"/>
                <w:sz w:val="24"/>
                <w:szCs w:val="24"/>
              </w:rPr>
              <w:t xml:space="preserve">Design des </w:t>
            </w:r>
            <w:r w:rsidRPr="0051516D">
              <w:rPr>
                <w:rFonts w:ascii="Arial" w:hAnsi="Arial"/>
                <w:spacing w:val="-5"/>
                <w:sz w:val="24"/>
                <w:szCs w:val="24"/>
              </w:rPr>
              <w:t xml:space="preserve">globalen Netzwerks </w:t>
            </w:r>
            <w:r w:rsidRPr="009A712E">
              <w:rPr>
                <w:rFonts w:ascii="Arial" w:hAnsi="Arial"/>
                <w:spacing w:val="-5"/>
                <w:sz w:val="24"/>
                <w:szCs w:val="24"/>
              </w:rPr>
              <w:t xml:space="preserve">WAN. </w:t>
            </w:r>
          </w:p>
          <w:p w:rsidR="00512340" w:rsidRDefault="00512340" w:rsidP="00512340">
            <w:pPr>
              <w:numPr>
                <w:ilvl w:val="0"/>
                <w:numId w:val="35"/>
              </w:numPr>
              <w:spacing w:after="60" w:line="220" w:lineRule="atLeast"/>
              <w:jc w:val="both"/>
              <w:rPr>
                <w:rFonts w:ascii="Arial" w:hAnsi="Arial"/>
                <w:spacing w:val="-5"/>
                <w:sz w:val="24"/>
                <w:szCs w:val="24"/>
                <w:lang w:val="en-US"/>
              </w:rPr>
            </w:pPr>
            <w:r w:rsidRPr="00621A00">
              <w:rPr>
                <w:rFonts w:ascii="Arial" w:hAnsi="Arial"/>
                <w:spacing w:val="-5"/>
                <w:sz w:val="24"/>
                <w:szCs w:val="24"/>
              </w:rPr>
              <w:t>Verhandlungen</w:t>
            </w:r>
            <w:r>
              <w:rPr>
                <w:rFonts w:ascii="Arial" w:hAnsi="Arial"/>
                <w:spacing w:val="-5"/>
                <w:sz w:val="24"/>
                <w:szCs w:val="24"/>
                <w:lang w:val="en-US"/>
              </w:rPr>
              <w:t xml:space="preserve"> </w:t>
            </w:r>
            <w:r w:rsidRPr="0051516D">
              <w:rPr>
                <w:rFonts w:ascii="Arial" w:hAnsi="Arial"/>
                <w:spacing w:val="-5"/>
                <w:sz w:val="24"/>
                <w:szCs w:val="24"/>
              </w:rPr>
              <w:t>mit</w:t>
            </w:r>
            <w:r>
              <w:rPr>
                <w:rFonts w:ascii="Arial" w:hAnsi="Arial"/>
                <w:spacing w:val="-5"/>
                <w:sz w:val="24"/>
                <w:szCs w:val="24"/>
                <w:lang w:val="en-US"/>
              </w:rPr>
              <w:t xml:space="preserve"> </w:t>
            </w:r>
            <w:r w:rsidRPr="0051516D">
              <w:rPr>
                <w:rFonts w:ascii="Arial" w:hAnsi="Arial"/>
                <w:spacing w:val="-5"/>
                <w:sz w:val="24"/>
                <w:szCs w:val="24"/>
              </w:rPr>
              <w:t>dem</w:t>
            </w:r>
            <w:r>
              <w:rPr>
                <w:rFonts w:ascii="Arial" w:hAnsi="Arial"/>
                <w:spacing w:val="-5"/>
                <w:sz w:val="24"/>
                <w:szCs w:val="24"/>
                <w:lang w:val="en-US"/>
              </w:rPr>
              <w:t xml:space="preserve"> </w:t>
            </w:r>
            <w:r w:rsidRPr="00621A00">
              <w:rPr>
                <w:rFonts w:ascii="Arial" w:hAnsi="Arial"/>
                <w:spacing w:val="-5"/>
                <w:sz w:val="24"/>
                <w:szCs w:val="24"/>
              </w:rPr>
              <w:t>Betriebsrat</w:t>
            </w:r>
            <w:r>
              <w:rPr>
                <w:rFonts w:ascii="Arial" w:hAnsi="Arial"/>
                <w:spacing w:val="-5"/>
                <w:sz w:val="24"/>
                <w:szCs w:val="24"/>
                <w:lang w:val="en-US"/>
              </w:rPr>
              <w:t xml:space="preserve">. </w:t>
            </w:r>
          </w:p>
          <w:p w:rsidR="00512340" w:rsidRDefault="0025342E" w:rsidP="00512340">
            <w:pPr>
              <w:numPr>
                <w:ilvl w:val="0"/>
                <w:numId w:val="35"/>
              </w:numPr>
              <w:spacing w:after="60" w:line="220" w:lineRule="atLeast"/>
              <w:jc w:val="both"/>
              <w:rPr>
                <w:rFonts w:ascii="Arial" w:hAnsi="Arial"/>
                <w:spacing w:val="-5"/>
                <w:sz w:val="24"/>
                <w:szCs w:val="24"/>
              </w:rPr>
            </w:pPr>
            <w:proofErr w:type="spellStart"/>
            <w:r>
              <w:rPr>
                <w:rFonts w:ascii="Arial" w:hAnsi="Arial"/>
                <w:spacing w:val="-5"/>
                <w:sz w:val="24"/>
                <w:szCs w:val="24"/>
                <w:lang w:val="en-US"/>
              </w:rPr>
              <w:t>Organisation</w:t>
            </w:r>
            <w:proofErr w:type="spellEnd"/>
            <w:r>
              <w:rPr>
                <w:rFonts w:ascii="Arial" w:hAnsi="Arial"/>
                <w:spacing w:val="-5"/>
                <w:sz w:val="24"/>
                <w:szCs w:val="24"/>
                <w:lang w:val="en-US"/>
              </w:rPr>
              <w:t xml:space="preserve"> des Client Rollouts </w:t>
            </w:r>
          </w:p>
          <w:p w:rsidR="00621A00" w:rsidRPr="009A712E" w:rsidRDefault="00621A00" w:rsidP="00621A00">
            <w:pPr>
              <w:numPr>
                <w:ilvl w:val="0"/>
                <w:numId w:val="35"/>
              </w:numPr>
              <w:spacing w:after="60" w:line="220" w:lineRule="atLeast"/>
              <w:rPr>
                <w:rFonts w:ascii="Arial" w:hAnsi="Arial"/>
                <w:spacing w:val="-5"/>
                <w:sz w:val="24"/>
                <w:szCs w:val="24"/>
              </w:rPr>
            </w:pPr>
            <w:r w:rsidRPr="0051516D">
              <w:rPr>
                <w:rFonts w:ascii="Arial" w:hAnsi="Arial"/>
                <w:spacing w:val="-5"/>
                <w:sz w:val="24"/>
                <w:szCs w:val="24"/>
              </w:rPr>
              <w:t>Koordination</w:t>
            </w:r>
            <w:r w:rsidRPr="009A712E">
              <w:rPr>
                <w:rFonts w:ascii="Arial" w:hAnsi="Arial"/>
                <w:spacing w:val="-5"/>
                <w:sz w:val="24"/>
                <w:szCs w:val="24"/>
              </w:rPr>
              <w:t xml:space="preserve"> </w:t>
            </w:r>
            <w:r w:rsidRPr="00421170">
              <w:rPr>
                <w:rFonts w:ascii="Arial" w:hAnsi="Arial"/>
                <w:spacing w:val="-5"/>
                <w:sz w:val="24"/>
                <w:szCs w:val="24"/>
              </w:rPr>
              <w:t>aller</w:t>
            </w:r>
            <w:r w:rsidRPr="009A712E">
              <w:rPr>
                <w:rFonts w:ascii="Arial" w:hAnsi="Arial"/>
                <w:spacing w:val="-5"/>
                <w:sz w:val="24"/>
                <w:szCs w:val="24"/>
              </w:rPr>
              <w:t xml:space="preserve"> </w:t>
            </w:r>
            <w:r w:rsidRPr="0051516D">
              <w:rPr>
                <w:rFonts w:ascii="Arial" w:hAnsi="Arial"/>
                <w:spacing w:val="-5"/>
                <w:sz w:val="24"/>
                <w:szCs w:val="24"/>
              </w:rPr>
              <w:t>erforderlichen</w:t>
            </w:r>
            <w:r w:rsidRPr="009A712E">
              <w:rPr>
                <w:rFonts w:ascii="Arial" w:hAnsi="Arial"/>
                <w:spacing w:val="-5"/>
                <w:sz w:val="24"/>
                <w:szCs w:val="24"/>
              </w:rPr>
              <w:t xml:space="preserve"> </w:t>
            </w:r>
            <w:r w:rsidRPr="0051516D">
              <w:rPr>
                <w:rFonts w:ascii="Arial" w:hAnsi="Arial"/>
                <w:spacing w:val="-5"/>
                <w:sz w:val="24"/>
                <w:szCs w:val="24"/>
              </w:rPr>
              <w:t>Netzwerkaktivitäten</w:t>
            </w:r>
            <w:r w:rsidRPr="009A712E">
              <w:rPr>
                <w:rFonts w:ascii="Arial" w:hAnsi="Arial"/>
                <w:spacing w:val="-5"/>
                <w:sz w:val="24"/>
                <w:szCs w:val="24"/>
              </w:rPr>
              <w:t xml:space="preserve"> </w:t>
            </w:r>
            <w:r w:rsidRPr="0051516D">
              <w:rPr>
                <w:rFonts w:ascii="Arial" w:hAnsi="Arial"/>
                <w:spacing w:val="-5"/>
                <w:sz w:val="24"/>
                <w:szCs w:val="24"/>
              </w:rPr>
              <w:t>unter</w:t>
            </w:r>
            <w:r w:rsidRPr="009A712E">
              <w:rPr>
                <w:rFonts w:ascii="Arial" w:hAnsi="Arial"/>
                <w:spacing w:val="-5"/>
                <w:sz w:val="24"/>
                <w:szCs w:val="24"/>
              </w:rPr>
              <w:t xml:space="preserve"> </w:t>
            </w:r>
            <w:r w:rsidRPr="0051516D">
              <w:rPr>
                <w:rFonts w:ascii="Arial" w:hAnsi="Arial"/>
                <w:spacing w:val="-5"/>
                <w:sz w:val="24"/>
                <w:szCs w:val="24"/>
              </w:rPr>
              <w:t>Bezug</w:t>
            </w:r>
            <w:r w:rsidRPr="009A712E">
              <w:rPr>
                <w:rFonts w:ascii="Arial" w:hAnsi="Arial"/>
                <w:spacing w:val="-5"/>
                <w:sz w:val="24"/>
                <w:szCs w:val="24"/>
              </w:rPr>
              <w:t xml:space="preserve"> auf die </w:t>
            </w:r>
            <w:r w:rsidRPr="0051516D">
              <w:rPr>
                <w:rFonts w:ascii="Arial" w:hAnsi="Arial"/>
                <w:spacing w:val="-5"/>
                <w:sz w:val="24"/>
                <w:szCs w:val="24"/>
              </w:rPr>
              <w:t>Festlegung</w:t>
            </w:r>
            <w:r w:rsidRPr="009A712E">
              <w:rPr>
                <w:rFonts w:ascii="Arial" w:hAnsi="Arial"/>
                <w:spacing w:val="-5"/>
                <w:sz w:val="24"/>
                <w:szCs w:val="24"/>
              </w:rPr>
              <w:t xml:space="preserve"> </w:t>
            </w:r>
            <w:r w:rsidRPr="00421170">
              <w:rPr>
                <w:rFonts w:ascii="Arial" w:hAnsi="Arial"/>
                <w:spacing w:val="-5"/>
                <w:sz w:val="24"/>
                <w:szCs w:val="24"/>
              </w:rPr>
              <w:t>neuer</w:t>
            </w:r>
            <w:r w:rsidRPr="009A712E">
              <w:rPr>
                <w:rFonts w:ascii="Arial" w:hAnsi="Arial"/>
                <w:spacing w:val="-5"/>
                <w:sz w:val="24"/>
                <w:szCs w:val="24"/>
              </w:rPr>
              <w:t xml:space="preserve"> IP </w:t>
            </w:r>
            <w:r w:rsidRPr="00421170">
              <w:rPr>
                <w:rFonts w:ascii="Arial" w:hAnsi="Arial"/>
                <w:spacing w:val="-5"/>
                <w:sz w:val="24"/>
                <w:szCs w:val="24"/>
              </w:rPr>
              <w:t>Netze</w:t>
            </w:r>
            <w:r w:rsidRPr="009A712E">
              <w:rPr>
                <w:rFonts w:ascii="Arial" w:hAnsi="Arial"/>
                <w:spacing w:val="-5"/>
                <w:sz w:val="24"/>
                <w:szCs w:val="24"/>
              </w:rPr>
              <w:t xml:space="preserve">, </w:t>
            </w:r>
            <w:r w:rsidRPr="00621A00">
              <w:rPr>
                <w:rFonts w:ascii="Arial" w:hAnsi="Arial"/>
                <w:spacing w:val="-5"/>
                <w:sz w:val="24"/>
                <w:szCs w:val="24"/>
              </w:rPr>
              <w:t>Leitungsinstallationsterminen</w:t>
            </w:r>
            <w:r w:rsidRPr="009A712E">
              <w:rPr>
                <w:rFonts w:ascii="Arial" w:hAnsi="Arial"/>
                <w:spacing w:val="-5"/>
                <w:sz w:val="24"/>
                <w:szCs w:val="24"/>
              </w:rPr>
              <w:t xml:space="preserve"> </w:t>
            </w:r>
            <w:r w:rsidRPr="00621A00">
              <w:rPr>
                <w:rFonts w:ascii="Arial" w:hAnsi="Arial"/>
                <w:spacing w:val="-5"/>
                <w:sz w:val="24"/>
                <w:szCs w:val="24"/>
              </w:rPr>
              <w:t>als</w:t>
            </w:r>
            <w:r w:rsidRPr="009A712E">
              <w:rPr>
                <w:rFonts w:ascii="Arial" w:hAnsi="Arial"/>
                <w:spacing w:val="-5"/>
                <w:sz w:val="24"/>
                <w:szCs w:val="24"/>
              </w:rPr>
              <w:t xml:space="preserve"> </w:t>
            </w:r>
            <w:r w:rsidRPr="00421170">
              <w:rPr>
                <w:rFonts w:ascii="Arial" w:hAnsi="Arial"/>
                <w:spacing w:val="-5"/>
                <w:sz w:val="24"/>
                <w:szCs w:val="24"/>
              </w:rPr>
              <w:t>auch</w:t>
            </w:r>
            <w:r w:rsidRPr="009A712E">
              <w:rPr>
                <w:rFonts w:ascii="Arial" w:hAnsi="Arial"/>
                <w:spacing w:val="-5"/>
                <w:sz w:val="24"/>
                <w:szCs w:val="24"/>
              </w:rPr>
              <w:t xml:space="preserve"> der </w:t>
            </w:r>
            <w:r w:rsidRPr="00621A00">
              <w:rPr>
                <w:rFonts w:ascii="Arial" w:hAnsi="Arial"/>
                <w:spacing w:val="-5"/>
                <w:sz w:val="24"/>
                <w:szCs w:val="24"/>
              </w:rPr>
              <w:t>Router</w:t>
            </w:r>
            <w:r>
              <w:rPr>
                <w:rFonts w:ascii="Arial" w:hAnsi="Arial"/>
                <w:spacing w:val="-5"/>
                <w:sz w:val="24"/>
                <w:szCs w:val="24"/>
              </w:rPr>
              <w:t xml:space="preserve">-  </w:t>
            </w:r>
            <w:proofErr w:type="spellStart"/>
            <w:r w:rsidRPr="00421170">
              <w:rPr>
                <w:rFonts w:ascii="Arial" w:hAnsi="Arial"/>
                <w:spacing w:val="-5"/>
                <w:sz w:val="24"/>
                <w:szCs w:val="24"/>
              </w:rPr>
              <w:t>inbetriebnahme</w:t>
            </w:r>
            <w:proofErr w:type="spellEnd"/>
            <w:r w:rsidRPr="009A712E">
              <w:rPr>
                <w:rFonts w:ascii="Arial" w:hAnsi="Arial"/>
                <w:spacing w:val="-5"/>
                <w:sz w:val="24"/>
                <w:szCs w:val="24"/>
              </w:rPr>
              <w:t xml:space="preserve"> </w:t>
            </w:r>
          </w:p>
          <w:p w:rsidR="00512340" w:rsidRPr="009A712E" w:rsidRDefault="00621A00" w:rsidP="00421170">
            <w:pPr>
              <w:numPr>
                <w:ilvl w:val="0"/>
                <w:numId w:val="35"/>
              </w:numPr>
              <w:spacing w:after="60" w:line="220" w:lineRule="atLeast"/>
              <w:rPr>
                <w:rFonts w:ascii="Arial" w:hAnsi="Arial"/>
                <w:spacing w:val="-5"/>
                <w:sz w:val="24"/>
                <w:szCs w:val="24"/>
              </w:rPr>
            </w:pPr>
            <w:r w:rsidRPr="0051516D">
              <w:rPr>
                <w:rFonts w:ascii="Arial" w:hAnsi="Arial"/>
                <w:spacing w:val="-5"/>
                <w:sz w:val="24"/>
                <w:szCs w:val="24"/>
              </w:rPr>
              <w:t>Durchführung</w:t>
            </w:r>
            <w:r w:rsidRPr="009A712E">
              <w:rPr>
                <w:rFonts w:ascii="Arial" w:hAnsi="Arial"/>
                <w:spacing w:val="-5"/>
                <w:sz w:val="24"/>
                <w:szCs w:val="24"/>
              </w:rPr>
              <w:t xml:space="preserve"> und </w:t>
            </w:r>
            <w:r w:rsidRPr="00421170">
              <w:rPr>
                <w:rFonts w:ascii="Arial" w:hAnsi="Arial"/>
                <w:spacing w:val="-5"/>
                <w:sz w:val="24"/>
                <w:szCs w:val="24"/>
              </w:rPr>
              <w:t>Organisation</w:t>
            </w:r>
            <w:r w:rsidRPr="009A712E">
              <w:rPr>
                <w:rFonts w:ascii="Arial" w:hAnsi="Arial"/>
                <w:spacing w:val="-5"/>
                <w:sz w:val="24"/>
                <w:szCs w:val="24"/>
              </w:rPr>
              <w:t xml:space="preserve"> des SAP Cut Overs </w:t>
            </w:r>
            <w:r w:rsidRPr="00421170">
              <w:rPr>
                <w:rFonts w:ascii="Arial" w:hAnsi="Arial"/>
                <w:spacing w:val="-5"/>
                <w:sz w:val="24"/>
                <w:szCs w:val="24"/>
              </w:rPr>
              <w:t>vom</w:t>
            </w:r>
            <w:r w:rsidRPr="009A712E">
              <w:rPr>
                <w:rFonts w:ascii="Arial" w:hAnsi="Arial"/>
                <w:spacing w:val="-5"/>
                <w:sz w:val="24"/>
                <w:szCs w:val="24"/>
              </w:rPr>
              <w:t xml:space="preserve"> </w:t>
            </w:r>
            <w:r w:rsidR="00421170" w:rsidRPr="00421170">
              <w:rPr>
                <w:rFonts w:ascii="Arial" w:hAnsi="Arial"/>
                <w:spacing w:val="-5"/>
                <w:sz w:val="24"/>
                <w:szCs w:val="24"/>
              </w:rPr>
              <w:t>a</w:t>
            </w:r>
            <w:r w:rsidRPr="00421170">
              <w:rPr>
                <w:rFonts w:ascii="Arial" w:hAnsi="Arial"/>
                <w:spacing w:val="-5"/>
                <w:sz w:val="24"/>
                <w:szCs w:val="24"/>
              </w:rPr>
              <w:t>lten</w:t>
            </w:r>
            <w:r w:rsidRPr="009A712E">
              <w:rPr>
                <w:rFonts w:ascii="Arial" w:hAnsi="Arial"/>
                <w:spacing w:val="-5"/>
                <w:sz w:val="24"/>
                <w:szCs w:val="24"/>
              </w:rPr>
              <w:t xml:space="preserve"> </w:t>
            </w:r>
            <w:r w:rsidRPr="00421170">
              <w:rPr>
                <w:rFonts w:ascii="Arial" w:hAnsi="Arial"/>
                <w:spacing w:val="-5"/>
                <w:sz w:val="24"/>
                <w:szCs w:val="24"/>
              </w:rPr>
              <w:t>zum</w:t>
            </w:r>
            <w:r w:rsidRPr="009A712E">
              <w:rPr>
                <w:rFonts w:ascii="Arial" w:hAnsi="Arial"/>
                <w:spacing w:val="-5"/>
                <w:sz w:val="24"/>
                <w:szCs w:val="24"/>
              </w:rPr>
              <w:t xml:space="preserve"> </w:t>
            </w:r>
            <w:r w:rsidRPr="00421170">
              <w:rPr>
                <w:rFonts w:ascii="Arial" w:hAnsi="Arial"/>
                <w:spacing w:val="-5"/>
                <w:sz w:val="24"/>
                <w:szCs w:val="24"/>
              </w:rPr>
              <w:t>neuen</w:t>
            </w:r>
            <w:r w:rsidRPr="009A712E">
              <w:rPr>
                <w:rFonts w:ascii="Arial" w:hAnsi="Arial"/>
                <w:spacing w:val="-5"/>
                <w:sz w:val="24"/>
                <w:szCs w:val="24"/>
              </w:rPr>
              <w:t xml:space="preserve"> </w:t>
            </w:r>
            <w:r w:rsidRPr="00421170">
              <w:rPr>
                <w:rFonts w:ascii="Arial" w:hAnsi="Arial"/>
                <w:spacing w:val="-5"/>
                <w:sz w:val="24"/>
                <w:szCs w:val="24"/>
              </w:rPr>
              <w:t>Dienstleister</w:t>
            </w:r>
            <w:r w:rsidRPr="009A712E">
              <w:rPr>
                <w:rFonts w:ascii="Arial" w:hAnsi="Arial"/>
                <w:spacing w:val="-5"/>
                <w:sz w:val="24"/>
                <w:szCs w:val="24"/>
              </w:rPr>
              <w:t xml:space="preserve">. </w:t>
            </w:r>
            <w:r w:rsidR="00512340" w:rsidRPr="009A712E">
              <w:rPr>
                <w:rFonts w:ascii="Arial" w:hAnsi="Arial"/>
                <w:spacing w:val="-5"/>
                <w:sz w:val="24"/>
                <w:szCs w:val="24"/>
              </w:rPr>
              <w:t xml:space="preserve">   </w:t>
            </w:r>
          </w:p>
          <w:p w:rsidR="00512340" w:rsidRDefault="00421170" w:rsidP="00512340">
            <w:pPr>
              <w:numPr>
                <w:ilvl w:val="0"/>
                <w:numId w:val="35"/>
              </w:numPr>
              <w:spacing w:after="60" w:line="220" w:lineRule="atLeast"/>
              <w:rPr>
                <w:rFonts w:ascii="Arial" w:hAnsi="Arial"/>
                <w:spacing w:val="-5"/>
                <w:sz w:val="24"/>
                <w:szCs w:val="24"/>
                <w:lang w:val="en-US"/>
              </w:rPr>
            </w:pPr>
            <w:r w:rsidRPr="00421170">
              <w:rPr>
                <w:rFonts w:ascii="Arial" w:hAnsi="Arial"/>
                <w:spacing w:val="-5"/>
                <w:sz w:val="24"/>
                <w:szCs w:val="24"/>
              </w:rPr>
              <w:t>Sicherheitsanalyse</w:t>
            </w:r>
            <w:r>
              <w:rPr>
                <w:rFonts w:ascii="Arial" w:hAnsi="Arial"/>
                <w:spacing w:val="-5"/>
                <w:sz w:val="24"/>
                <w:szCs w:val="24"/>
                <w:lang w:val="en-US"/>
              </w:rPr>
              <w:t xml:space="preserve"> </w:t>
            </w:r>
            <w:r w:rsidRPr="00421170">
              <w:rPr>
                <w:rFonts w:ascii="Arial" w:hAnsi="Arial"/>
                <w:spacing w:val="-5"/>
                <w:sz w:val="24"/>
                <w:szCs w:val="24"/>
              </w:rPr>
              <w:t>innerhalb</w:t>
            </w:r>
            <w:r>
              <w:rPr>
                <w:rFonts w:ascii="Arial" w:hAnsi="Arial"/>
                <w:spacing w:val="-5"/>
                <w:sz w:val="24"/>
                <w:szCs w:val="24"/>
                <w:lang w:val="en-US"/>
              </w:rPr>
              <w:t xml:space="preserve"> des </w:t>
            </w:r>
            <w:r w:rsidRPr="00421170">
              <w:rPr>
                <w:rFonts w:ascii="Arial" w:hAnsi="Arial"/>
                <w:spacing w:val="-5"/>
                <w:sz w:val="24"/>
                <w:szCs w:val="24"/>
              </w:rPr>
              <w:t>Datennetzwerks</w:t>
            </w:r>
            <w:r>
              <w:rPr>
                <w:rFonts w:ascii="Arial" w:hAnsi="Arial"/>
                <w:spacing w:val="-5"/>
                <w:sz w:val="24"/>
                <w:szCs w:val="24"/>
                <w:lang w:val="en-US"/>
              </w:rPr>
              <w:t xml:space="preserve">. </w:t>
            </w:r>
          </w:p>
          <w:p w:rsidR="00512340" w:rsidRDefault="00421170" w:rsidP="00512340">
            <w:pPr>
              <w:numPr>
                <w:ilvl w:val="0"/>
                <w:numId w:val="35"/>
              </w:numPr>
              <w:spacing w:after="60" w:line="220" w:lineRule="atLeast"/>
              <w:rPr>
                <w:rFonts w:ascii="Arial" w:hAnsi="Arial"/>
                <w:spacing w:val="-5"/>
                <w:sz w:val="24"/>
                <w:szCs w:val="24"/>
                <w:lang w:val="en-US"/>
              </w:rPr>
            </w:pPr>
            <w:r>
              <w:rPr>
                <w:rFonts w:ascii="Arial" w:hAnsi="Arial"/>
                <w:bCs/>
                <w:spacing w:val="-5"/>
                <w:sz w:val="24"/>
                <w:szCs w:val="24"/>
                <w:lang w:val="en-US"/>
              </w:rPr>
              <w:t>IP Ad</w:t>
            </w:r>
            <w:r w:rsidR="00A07939">
              <w:rPr>
                <w:rFonts w:ascii="Arial" w:hAnsi="Arial"/>
                <w:bCs/>
                <w:spacing w:val="-5"/>
                <w:sz w:val="24"/>
                <w:szCs w:val="24"/>
                <w:lang w:val="en-US"/>
              </w:rPr>
              <w:t>d</w:t>
            </w:r>
            <w:r>
              <w:rPr>
                <w:rFonts w:ascii="Arial" w:hAnsi="Arial"/>
                <w:bCs/>
                <w:spacing w:val="-5"/>
                <w:sz w:val="24"/>
                <w:szCs w:val="24"/>
                <w:lang w:val="en-US"/>
              </w:rPr>
              <w:t xml:space="preserve">ress </w:t>
            </w:r>
            <w:r w:rsidRPr="00421170">
              <w:rPr>
                <w:rFonts w:ascii="Arial" w:hAnsi="Arial"/>
                <w:bCs/>
                <w:spacing w:val="-5"/>
                <w:sz w:val="24"/>
                <w:szCs w:val="24"/>
              </w:rPr>
              <w:t>Konsolidierung</w:t>
            </w:r>
            <w:r>
              <w:rPr>
                <w:rFonts w:ascii="Arial" w:hAnsi="Arial"/>
                <w:bCs/>
                <w:spacing w:val="-5"/>
                <w:sz w:val="24"/>
                <w:szCs w:val="24"/>
                <w:lang w:val="en-US"/>
              </w:rPr>
              <w:t xml:space="preserve"> </w:t>
            </w:r>
          </w:p>
          <w:p w:rsidR="00512340" w:rsidRDefault="00512340" w:rsidP="00512340">
            <w:pPr>
              <w:numPr>
                <w:ilvl w:val="0"/>
                <w:numId w:val="35"/>
              </w:numPr>
              <w:spacing w:after="60" w:line="220" w:lineRule="atLeast"/>
              <w:jc w:val="both"/>
              <w:rPr>
                <w:rFonts w:ascii="Arial" w:hAnsi="Arial"/>
                <w:spacing w:val="-5"/>
                <w:sz w:val="24"/>
                <w:szCs w:val="24"/>
                <w:lang w:val="en-US"/>
              </w:rPr>
            </w:pPr>
            <w:r>
              <w:rPr>
                <w:rFonts w:ascii="Arial" w:hAnsi="Arial"/>
                <w:bCs/>
                <w:spacing w:val="-5"/>
                <w:sz w:val="24"/>
                <w:szCs w:val="24"/>
                <w:lang w:val="en-US"/>
              </w:rPr>
              <w:t xml:space="preserve">Managed Service Provider Management. </w:t>
            </w:r>
          </w:p>
          <w:p w:rsidR="00512340" w:rsidRPr="00421170" w:rsidRDefault="00512340" w:rsidP="00421170">
            <w:pPr>
              <w:numPr>
                <w:ilvl w:val="0"/>
                <w:numId w:val="35"/>
              </w:numPr>
              <w:spacing w:after="60" w:line="220" w:lineRule="atLeast"/>
              <w:jc w:val="both"/>
              <w:rPr>
                <w:rFonts w:ascii="Arial" w:hAnsi="Arial"/>
                <w:spacing w:val="-5"/>
                <w:sz w:val="24"/>
                <w:szCs w:val="24"/>
                <w:lang w:val="en-US"/>
              </w:rPr>
            </w:pPr>
            <w:r w:rsidRPr="00421170">
              <w:rPr>
                <w:rFonts w:ascii="Arial" w:hAnsi="Arial"/>
                <w:bCs/>
                <w:spacing w:val="-5"/>
                <w:sz w:val="24"/>
                <w:szCs w:val="24"/>
              </w:rPr>
              <w:t>Organi</w:t>
            </w:r>
            <w:r w:rsidR="00421170" w:rsidRPr="00421170">
              <w:rPr>
                <w:rFonts w:ascii="Arial" w:hAnsi="Arial"/>
                <w:bCs/>
                <w:spacing w:val="-5"/>
                <w:sz w:val="24"/>
                <w:szCs w:val="24"/>
              </w:rPr>
              <w:t>sation</w:t>
            </w:r>
            <w:r w:rsidR="00421170">
              <w:rPr>
                <w:rFonts w:ascii="Arial" w:hAnsi="Arial"/>
                <w:bCs/>
                <w:spacing w:val="-5"/>
                <w:sz w:val="24"/>
                <w:szCs w:val="24"/>
                <w:lang w:val="en-US"/>
              </w:rPr>
              <w:t xml:space="preserve"> von </w:t>
            </w:r>
            <w:r w:rsidRPr="00421170">
              <w:rPr>
                <w:rFonts w:ascii="Arial" w:hAnsi="Arial"/>
                <w:bCs/>
                <w:spacing w:val="-5"/>
                <w:sz w:val="24"/>
                <w:szCs w:val="24"/>
                <w:lang w:val="en-US"/>
              </w:rPr>
              <w:t xml:space="preserve"> Steering Committee Meetings </w:t>
            </w:r>
          </w:p>
          <w:p w:rsidR="00512340" w:rsidRDefault="00512340" w:rsidP="00512340">
            <w:pPr>
              <w:numPr>
                <w:ilvl w:val="0"/>
                <w:numId w:val="35"/>
              </w:numPr>
              <w:spacing w:after="60" w:line="220" w:lineRule="atLeast"/>
              <w:jc w:val="both"/>
              <w:rPr>
                <w:rFonts w:ascii="Arial" w:hAnsi="Arial"/>
                <w:spacing w:val="-5"/>
                <w:sz w:val="24"/>
                <w:szCs w:val="24"/>
                <w:lang w:val="en-US"/>
              </w:rPr>
            </w:pPr>
            <w:r>
              <w:rPr>
                <w:rFonts w:ascii="Arial" w:hAnsi="Arial"/>
                <w:bCs/>
                <w:spacing w:val="-5"/>
                <w:sz w:val="24"/>
                <w:szCs w:val="24"/>
                <w:lang w:val="en-US"/>
              </w:rPr>
              <w:t xml:space="preserve">Stakeholder Management </w:t>
            </w:r>
          </w:p>
          <w:p w:rsidR="00512340" w:rsidRPr="009A712E" w:rsidRDefault="00421170" w:rsidP="00421170">
            <w:pPr>
              <w:numPr>
                <w:ilvl w:val="0"/>
                <w:numId w:val="35"/>
              </w:numPr>
              <w:spacing w:after="60" w:line="220" w:lineRule="atLeast"/>
              <w:rPr>
                <w:rFonts w:ascii="Arial" w:hAnsi="Arial"/>
                <w:spacing w:val="-5"/>
                <w:sz w:val="24"/>
                <w:szCs w:val="24"/>
              </w:rPr>
            </w:pPr>
            <w:r w:rsidRPr="009A712E">
              <w:rPr>
                <w:rFonts w:ascii="Arial" w:hAnsi="Arial"/>
                <w:bCs/>
                <w:spacing w:val="-5"/>
                <w:sz w:val="24"/>
                <w:szCs w:val="24"/>
              </w:rPr>
              <w:t xml:space="preserve">Ressourcen Management an den </w:t>
            </w:r>
            <w:r w:rsidRPr="00421170">
              <w:rPr>
                <w:rFonts w:ascii="Arial" w:hAnsi="Arial"/>
                <w:bCs/>
                <w:spacing w:val="-5"/>
                <w:sz w:val="24"/>
                <w:szCs w:val="24"/>
              </w:rPr>
              <w:t>internationalen</w:t>
            </w:r>
            <w:r w:rsidRPr="009A712E">
              <w:rPr>
                <w:rFonts w:ascii="Arial" w:hAnsi="Arial"/>
                <w:bCs/>
                <w:spacing w:val="-5"/>
                <w:sz w:val="24"/>
                <w:szCs w:val="24"/>
              </w:rPr>
              <w:t xml:space="preserve"> </w:t>
            </w:r>
            <w:r w:rsidRPr="00421170">
              <w:rPr>
                <w:rFonts w:ascii="Arial" w:hAnsi="Arial"/>
                <w:bCs/>
                <w:spacing w:val="-5"/>
                <w:sz w:val="24"/>
                <w:szCs w:val="24"/>
              </w:rPr>
              <w:t>Produktionsstandorten</w:t>
            </w:r>
            <w:r w:rsidRPr="009A712E">
              <w:rPr>
                <w:rFonts w:ascii="Arial" w:hAnsi="Arial"/>
                <w:bCs/>
                <w:spacing w:val="-5"/>
                <w:sz w:val="24"/>
                <w:szCs w:val="24"/>
              </w:rPr>
              <w:t xml:space="preserve"> </w:t>
            </w:r>
          </w:p>
        </w:tc>
      </w:tr>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Pr="009A712E" w:rsidRDefault="00512340" w:rsidP="0051516D">
            <w:pPr>
              <w:rPr>
                <w:rFonts w:ascii="Arial" w:hAnsi="Arial" w:cs="Arial"/>
                <w:sz w:val="24"/>
                <w:szCs w:val="24"/>
              </w:rPr>
            </w:pPr>
          </w:p>
          <w:p w:rsidR="00512340" w:rsidRDefault="00512340" w:rsidP="0051516D">
            <w:pPr>
              <w:rPr>
                <w:rFonts w:ascii="Arial" w:hAnsi="Arial" w:cs="Arial"/>
                <w:sz w:val="24"/>
                <w:szCs w:val="24"/>
              </w:rPr>
            </w:pPr>
            <w:r>
              <w:rPr>
                <w:rFonts w:ascii="Arial" w:hAnsi="Arial" w:cs="Arial"/>
                <w:sz w:val="24"/>
                <w:szCs w:val="24"/>
              </w:rPr>
              <w:t>Teamgröße</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512340" w:rsidP="00512340">
            <w:pPr>
              <w:numPr>
                <w:ilvl w:val="0"/>
                <w:numId w:val="36"/>
              </w:numPr>
              <w:ind w:left="641" w:hanging="357"/>
              <w:contextualSpacing/>
              <w:rPr>
                <w:rFonts w:ascii="Arial" w:hAnsi="Arial" w:cs="Arial"/>
                <w:sz w:val="24"/>
                <w:szCs w:val="24"/>
              </w:rPr>
            </w:pPr>
            <w:r>
              <w:rPr>
                <w:rFonts w:ascii="Arial" w:hAnsi="Arial" w:cs="Arial"/>
                <w:sz w:val="24"/>
                <w:szCs w:val="24"/>
              </w:rPr>
              <w:t>15 Members</w:t>
            </w:r>
          </w:p>
          <w:p w:rsidR="00512340" w:rsidRDefault="00512340" w:rsidP="0051516D">
            <w:pPr>
              <w:ind w:left="641"/>
              <w:contextualSpacing/>
              <w:rPr>
                <w:rFonts w:ascii="Arial" w:hAnsi="Arial" w:cs="Arial"/>
                <w:sz w:val="24"/>
                <w:szCs w:val="24"/>
              </w:rPr>
            </w:pPr>
          </w:p>
        </w:tc>
      </w:tr>
      <w:tr w:rsidR="00512340" w:rsidTr="00512340">
        <w:tc>
          <w:tcPr>
            <w:tcW w:w="237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512340" w:rsidP="0051516D">
            <w:pPr>
              <w:rPr>
                <w:rFonts w:ascii="Arial" w:hAnsi="Arial" w:cs="Arial"/>
                <w:sz w:val="24"/>
                <w:szCs w:val="24"/>
              </w:rPr>
            </w:pPr>
            <w:r>
              <w:rPr>
                <w:rFonts w:ascii="Arial" w:hAnsi="Arial" w:cs="Arial"/>
                <w:sz w:val="24"/>
                <w:szCs w:val="24"/>
              </w:rPr>
              <w:t>Zeitraum</w:t>
            </w:r>
          </w:p>
        </w:tc>
        <w:tc>
          <w:tcPr>
            <w:tcW w:w="7446" w:type="dxa"/>
            <w:tcBorders>
              <w:top w:val="single" w:sz="4" w:space="0" w:color="000000"/>
              <w:left w:val="single" w:sz="4" w:space="0" w:color="000000"/>
              <w:bottom w:val="single" w:sz="4" w:space="0" w:color="000000"/>
              <w:right w:val="single" w:sz="4" w:space="0" w:color="000000"/>
            </w:tcBorders>
            <w:shd w:val="clear" w:color="auto" w:fill="FDE9D9"/>
          </w:tcPr>
          <w:p w:rsidR="00512340" w:rsidRDefault="00512340" w:rsidP="0051516D">
            <w:pPr>
              <w:rPr>
                <w:rFonts w:ascii="Arial" w:hAnsi="Arial" w:cs="Arial"/>
                <w:sz w:val="24"/>
                <w:szCs w:val="24"/>
              </w:rPr>
            </w:pPr>
          </w:p>
          <w:p w:rsidR="00512340" w:rsidRDefault="00032F32" w:rsidP="0051516D">
            <w:pPr>
              <w:rPr>
                <w:rFonts w:ascii="Arial" w:hAnsi="Arial" w:cs="Arial"/>
                <w:sz w:val="24"/>
                <w:szCs w:val="24"/>
              </w:rPr>
            </w:pPr>
            <w:r>
              <w:rPr>
                <w:rFonts w:ascii="Arial" w:hAnsi="Arial" w:cs="Arial"/>
                <w:sz w:val="24"/>
                <w:szCs w:val="24"/>
              </w:rPr>
              <w:t xml:space="preserve">   01.12.</w:t>
            </w:r>
            <w:r w:rsidR="003166D4">
              <w:rPr>
                <w:rFonts w:ascii="Arial" w:hAnsi="Arial" w:cs="Arial"/>
                <w:sz w:val="24"/>
                <w:szCs w:val="24"/>
              </w:rPr>
              <w:t>.2014 –31.03</w:t>
            </w:r>
            <w:r w:rsidR="00512340">
              <w:rPr>
                <w:rFonts w:ascii="Arial" w:hAnsi="Arial" w:cs="Arial"/>
                <w:sz w:val="24"/>
                <w:szCs w:val="24"/>
              </w:rPr>
              <w:t xml:space="preserve">. 2015 </w:t>
            </w:r>
          </w:p>
        </w:tc>
      </w:tr>
    </w:tbl>
    <w:p w:rsidR="00512340" w:rsidRDefault="00512340" w:rsidP="00112C77">
      <w:pPr>
        <w:rPr>
          <w:rFonts w:ascii="Arial" w:hAnsi="Arial" w:cs="Arial"/>
          <w:b/>
          <w:sz w:val="24"/>
          <w:szCs w:val="24"/>
        </w:rPr>
      </w:pPr>
    </w:p>
    <w:p w:rsidR="00512340" w:rsidRDefault="00512340" w:rsidP="00112C77">
      <w:pPr>
        <w:rPr>
          <w:rFonts w:ascii="Arial" w:hAnsi="Arial" w:cs="Arial"/>
          <w:b/>
          <w:sz w:val="24"/>
          <w:szCs w:val="24"/>
        </w:rPr>
      </w:pPr>
    </w:p>
    <w:p w:rsidR="00512340" w:rsidRDefault="000B7405" w:rsidP="00112C77">
      <w:pPr>
        <w:rPr>
          <w:rFonts w:ascii="Arial" w:hAnsi="Arial" w:cs="Arial"/>
          <w:b/>
          <w:sz w:val="24"/>
          <w:szCs w:val="24"/>
        </w:rPr>
      </w:pPr>
      <w:r>
        <w:rPr>
          <w:rFonts w:ascii="Arial" w:hAnsi="Arial" w:cs="Arial"/>
          <w:b/>
          <w:sz w:val="24"/>
          <w:szCs w:val="24"/>
        </w:rPr>
        <w:t>Projekt # 4</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5"/>
        <w:gridCol w:w="7417"/>
      </w:tblGrid>
      <w:tr w:rsidR="00B56B31" w:rsidRPr="00B56B31" w:rsidTr="008B3263">
        <w:tc>
          <w:tcPr>
            <w:tcW w:w="2376" w:type="dxa"/>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Projektbeschreibung</w:t>
            </w:r>
          </w:p>
        </w:tc>
        <w:tc>
          <w:tcPr>
            <w:tcW w:w="7446" w:type="dxa"/>
            <w:shd w:val="clear" w:color="auto" w:fill="FDE9D9"/>
          </w:tcPr>
          <w:p w:rsidR="00B56B31" w:rsidRPr="00B56B31" w:rsidRDefault="00B56B31" w:rsidP="00B56B31">
            <w:pPr>
              <w:rPr>
                <w:rFonts w:ascii="Arial" w:hAnsi="Arial" w:cs="Arial"/>
                <w:sz w:val="24"/>
                <w:szCs w:val="24"/>
              </w:rPr>
            </w:pPr>
          </w:p>
          <w:p w:rsidR="00B56B31" w:rsidRPr="00E03DD2" w:rsidRDefault="00B56B31" w:rsidP="00E03DD2">
            <w:pPr>
              <w:rPr>
                <w:rFonts w:ascii="Arial" w:hAnsi="Arial" w:cs="Arial"/>
                <w:b/>
                <w:sz w:val="24"/>
                <w:szCs w:val="24"/>
              </w:rPr>
            </w:pPr>
            <w:r w:rsidRPr="00E03DD2">
              <w:rPr>
                <w:rFonts w:ascii="Arial" w:hAnsi="Arial" w:cs="Arial"/>
                <w:b/>
                <w:sz w:val="24"/>
                <w:szCs w:val="24"/>
              </w:rPr>
              <w:t xml:space="preserve">Projektleiter </w:t>
            </w:r>
            <w:r w:rsidR="00D760B0" w:rsidRPr="00E03DD2">
              <w:rPr>
                <w:rFonts w:ascii="Arial" w:hAnsi="Arial" w:cs="Arial"/>
                <w:b/>
                <w:sz w:val="24"/>
                <w:szCs w:val="24"/>
              </w:rPr>
              <w:t xml:space="preserve">Patch- und Release Management </w:t>
            </w:r>
            <w:proofErr w:type="spellStart"/>
            <w:r w:rsidR="00E03DD2" w:rsidRPr="00421170">
              <w:rPr>
                <w:rFonts w:ascii="Arial" w:hAnsi="Arial" w:cs="Arial"/>
                <w:b/>
                <w:sz w:val="24"/>
                <w:szCs w:val="24"/>
              </w:rPr>
              <w:t>Computacenter</w:t>
            </w:r>
            <w:proofErr w:type="spellEnd"/>
            <w:r w:rsidR="00E03DD2">
              <w:rPr>
                <w:rFonts w:ascii="Arial" w:hAnsi="Arial" w:cs="Arial"/>
                <w:b/>
                <w:sz w:val="24"/>
                <w:szCs w:val="24"/>
              </w:rPr>
              <w:t xml:space="preserve"> </w:t>
            </w:r>
            <w:r w:rsidR="00D760B0">
              <w:rPr>
                <w:rFonts w:ascii="Arial" w:hAnsi="Arial" w:cs="Arial"/>
                <w:b/>
                <w:sz w:val="24"/>
                <w:szCs w:val="24"/>
              </w:rPr>
              <w:t xml:space="preserve"> </w:t>
            </w:r>
            <w:r w:rsidRPr="00B56B31">
              <w:rPr>
                <w:rFonts w:ascii="Arial" w:hAnsi="Arial" w:cs="Arial"/>
                <w:b/>
                <w:sz w:val="24"/>
                <w:szCs w:val="24"/>
              </w:rPr>
              <w:t xml:space="preserve">  </w:t>
            </w:r>
            <w:r w:rsidR="003C2076">
              <w:rPr>
                <w:rFonts w:ascii="Arial" w:hAnsi="Arial" w:cs="Arial"/>
                <w:b/>
                <w:sz w:val="24"/>
                <w:szCs w:val="24"/>
              </w:rPr>
              <w:t xml:space="preserve"> UK /Kerpen</w:t>
            </w:r>
          </w:p>
        </w:tc>
      </w:tr>
      <w:tr w:rsidR="00B56B31" w:rsidRPr="00B56B31" w:rsidTr="008B3263">
        <w:tc>
          <w:tcPr>
            <w:tcW w:w="2376" w:type="dxa"/>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Branche</w:t>
            </w:r>
          </w:p>
        </w:tc>
        <w:tc>
          <w:tcPr>
            <w:tcW w:w="7446" w:type="dxa"/>
            <w:shd w:val="clear" w:color="auto" w:fill="FDE9D9"/>
          </w:tcPr>
          <w:p w:rsidR="00B56B31" w:rsidRPr="00B56B31" w:rsidRDefault="00B56B31" w:rsidP="00B56B31">
            <w:pPr>
              <w:rPr>
                <w:rFonts w:ascii="Arial" w:hAnsi="Arial" w:cs="Arial"/>
                <w:sz w:val="24"/>
                <w:szCs w:val="24"/>
              </w:rPr>
            </w:pPr>
          </w:p>
          <w:p w:rsidR="00B56B31" w:rsidRPr="00B56B31" w:rsidRDefault="00D760B0" w:rsidP="00B56B31">
            <w:pPr>
              <w:rPr>
                <w:rFonts w:ascii="Arial" w:hAnsi="Arial" w:cs="Arial"/>
                <w:sz w:val="24"/>
                <w:szCs w:val="24"/>
              </w:rPr>
            </w:pPr>
            <w:proofErr w:type="spellStart"/>
            <w:r>
              <w:rPr>
                <w:rFonts w:ascii="Arial" w:hAnsi="Arial" w:cs="Arial"/>
                <w:sz w:val="24"/>
                <w:szCs w:val="24"/>
              </w:rPr>
              <w:t>Managed</w:t>
            </w:r>
            <w:proofErr w:type="spellEnd"/>
            <w:r>
              <w:rPr>
                <w:rFonts w:ascii="Arial" w:hAnsi="Arial" w:cs="Arial"/>
                <w:sz w:val="24"/>
                <w:szCs w:val="24"/>
              </w:rPr>
              <w:t xml:space="preserve"> Service Provider IT Dienstleister </w:t>
            </w:r>
          </w:p>
        </w:tc>
      </w:tr>
      <w:tr w:rsidR="00B56B31" w:rsidRPr="00B56B31" w:rsidTr="008B3263">
        <w:tc>
          <w:tcPr>
            <w:tcW w:w="2376" w:type="dxa"/>
            <w:tcBorders>
              <w:bottom w:val="single" w:sz="4" w:space="0" w:color="000000"/>
            </w:tcBorders>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Funktion</w:t>
            </w:r>
          </w:p>
        </w:tc>
        <w:tc>
          <w:tcPr>
            <w:tcW w:w="7446" w:type="dxa"/>
            <w:tcBorders>
              <w:bottom w:val="single" w:sz="4" w:space="0" w:color="000000"/>
            </w:tcBorders>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 xml:space="preserve">Projektleiter </w:t>
            </w:r>
          </w:p>
        </w:tc>
      </w:tr>
      <w:tr w:rsidR="00B56B31" w:rsidRPr="00B56B31" w:rsidTr="008B3263">
        <w:tc>
          <w:tcPr>
            <w:tcW w:w="2376" w:type="dxa"/>
            <w:tcBorders>
              <w:bottom w:val="single" w:sz="4" w:space="0" w:color="000000"/>
            </w:tcBorders>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Tätigkeit</w:t>
            </w:r>
          </w:p>
          <w:p w:rsidR="00B56B31" w:rsidRPr="00B56B31" w:rsidRDefault="00B56B31" w:rsidP="00B56B31">
            <w:pPr>
              <w:rPr>
                <w:rFonts w:ascii="Arial" w:hAnsi="Arial" w:cs="Arial"/>
                <w:sz w:val="24"/>
                <w:szCs w:val="24"/>
              </w:rPr>
            </w:pPr>
          </w:p>
        </w:tc>
        <w:tc>
          <w:tcPr>
            <w:tcW w:w="7446" w:type="dxa"/>
            <w:tcBorders>
              <w:bottom w:val="single" w:sz="4" w:space="0" w:color="000000"/>
            </w:tcBorders>
            <w:shd w:val="clear" w:color="auto" w:fill="FDE9D9"/>
          </w:tcPr>
          <w:p w:rsidR="00B56B31" w:rsidRPr="00B56B31" w:rsidRDefault="00B56B31" w:rsidP="00B56B31">
            <w:pPr>
              <w:spacing w:after="60" w:line="220" w:lineRule="atLeast"/>
              <w:jc w:val="both"/>
              <w:rPr>
                <w:rFonts w:ascii="Arial" w:hAnsi="Arial"/>
                <w:spacing w:val="-5"/>
                <w:sz w:val="24"/>
                <w:szCs w:val="24"/>
              </w:rPr>
            </w:pPr>
          </w:p>
          <w:p w:rsidR="00F8071D" w:rsidRDefault="00D760B0" w:rsidP="00F8071D">
            <w:pPr>
              <w:numPr>
                <w:ilvl w:val="0"/>
                <w:numId w:val="19"/>
              </w:numPr>
              <w:spacing w:after="60" w:line="220" w:lineRule="atLeast"/>
              <w:jc w:val="both"/>
              <w:rPr>
                <w:rFonts w:ascii="Arial" w:hAnsi="Arial"/>
                <w:spacing w:val="-5"/>
                <w:sz w:val="24"/>
                <w:szCs w:val="24"/>
              </w:rPr>
            </w:pPr>
            <w:r>
              <w:rPr>
                <w:rFonts w:ascii="Arial" w:hAnsi="Arial"/>
                <w:spacing w:val="-5"/>
                <w:sz w:val="24"/>
                <w:szCs w:val="24"/>
              </w:rPr>
              <w:t xml:space="preserve">Konzepterstellung für </w:t>
            </w:r>
            <w:r w:rsidR="00B56B31" w:rsidRPr="00B56B31">
              <w:rPr>
                <w:rFonts w:ascii="Arial" w:hAnsi="Arial"/>
                <w:spacing w:val="-5"/>
                <w:sz w:val="24"/>
                <w:szCs w:val="24"/>
              </w:rPr>
              <w:t xml:space="preserve">Aufbau </w:t>
            </w:r>
            <w:r w:rsidR="00F8071D">
              <w:rPr>
                <w:rFonts w:ascii="Arial" w:hAnsi="Arial"/>
                <w:spacing w:val="-5"/>
                <w:sz w:val="24"/>
                <w:szCs w:val="24"/>
              </w:rPr>
              <w:t xml:space="preserve">Patch und Release Management für MS Operation Systeme auf globaler Konzernebene </w:t>
            </w:r>
          </w:p>
          <w:p w:rsidR="0080735F" w:rsidRPr="00F8071D" w:rsidRDefault="0080735F" w:rsidP="00F8071D">
            <w:pPr>
              <w:numPr>
                <w:ilvl w:val="0"/>
                <w:numId w:val="19"/>
              </w:numPr>
              <w:spacing w:after="60" w:line="220" w:lineRule="atLeast"/>
              <w:jc w:val="both"/>
              <w:rPr>
                <w:rFonts w:ascii="Arial" w:hAnsi="Arial"/>
                <w:spacing w:val="-5"/>
                <w:sz w:val="24"/>
                <w:szCs w:val="24"/>
              </w:rPr>
            </w:pPr>
            <w:r>
              <w:rPr>
                <w:rFonts w:ascii="Arial" w:hAnsi="Arial"/>
                <w:spacing w:val="-5"/>
                <w:sz w:val="24"/>
                <w:szCs w:val="24"/>
              </w:rPr>
              <w:t>Patch Management für Microsoft Windows Server 2012, 2008 R2, 2003 und 2000</w:t>
            </w:r>
          </w:p>
          <w:p w:rsidR="00F8071D" w:rsidRDefault="00F8071D" w:rsidP="00B56B31">
            <w:pPr>
              <w:numPr>
                <w:ilvl w:val="0"/>
                <w:numId w:val="19"/>
              </w:numPr>
              <w:spacing w:after="60" w:line="220" w:lineRule="atLeast"/>
              <w:jc w:val="both"/>
              <w:rPr>
                <w:rFonts w:ascii="Arial" w:hAnsi="Arial"/>
                <w:spacing w:val="-5"/>
                <w:sz w:val="24"/>
                <w:szCs w:val="24"/>
              </w:rPr>
            </w:pPr>
            <w:r>
              <w:rPr>
                <w:rFonts w:ascii="Arial" w:hAnsi="Arial"/>
                <w:spacing w:val="-5"/>
                <w:sz w:val="24"/>
                <w:szCs w:val="24"/>
              </w:rPr>
              <w:t xml:space="preserve">Konzepterstellung für Outsourcing Projekte </w:t>
            </w:r>
          </w:p>
          <w:p w:rsidR="00F8071D" w:rsidRDefault="00F8071D" w:rsidP="00B56B31">
            <w:pPr>
              <w:numPr>
                <w:ilvl w:val="0"/>
                <w:numId w:val="19"/>
              </w:numPr>
              <w:spacing w:after="60" w:line="220" w:lineRule="atLeast"/>
              <w:jc w:val="both"/>
              <w:rPr>
                <w:rFonts w:ascii="Arial" w:hAnsi="Arial"/>
                <w:spacing w:val="-5"/>
                <w:sz w:val="24"/>
                <w:szCs w:val="24"/>
              </w:rPr>
            </w:pPr>
            <w:r>
              <w:rPr>
                <w:rFonts w:ascii="Arial" w:hAnsi="Arial"/>
                <w:spacing w:val="-5"/>
                <w:sz w:val="24"/>
                <w:szCs w:val="24"/>
              </w:rPr>
              <w:t xml:space="preserve">Abstimmung Betriebsrat </w:t>
            </w:r>
          </w:p>
          <w:p w:rsidR="00F8071D" w:rsidRDefault="00F8071D" w:rsidP="00B56B31">
            <w:pPr>
              <w:numPr>
                <w:ilvl w:val="0"/>
                <w:numId w:val="19"/>
              </w:numPr>
              <w:spacing w:after="60" w:line="220" w:lineRule="atLeast"/>
              <w:jc w:val="both"/>
              <w:rPr>
                <w:rFonts w:ascii="Arial" w:hAnsi="Arial"/>
                <w:spacing w:val="-5"/>
                <w:sz w:val="24"/>
                <w:szCs w:val="24"/>
              </w:rPr>
            </w:pPr>
            <w:r>
              <w:rPr>
                <w:rFonts w:ascii="Arial" w:hAnsi="Arial"/>
                <w:spacing w:val="-5"/>
                <w:sz w:val="24"/>
                <w:szCs w:val="24"/>
              </w:rPr>
              <w:t xml:space="preserve">Changemanagement </w:t>
            </w:r>
          </w:p>
          <w:p w:rsidR="00F8071D" w:rsidRDefault="00F43389" w:rsidP="00B56B31">
            <w:pPr>
              <w:numPr>
                <w:ilvl w:val="0"/>
                <w:numId w:val="19"/>
              </w:numPr>
              <w:spacing w:after="60" w:line="220" w:lineRule="atLeast"/>
              <w:jc w:val="both"/>
              <w:rPr>
                <w:rFonts w:ascii="Arial" w:hAnsi="Arial"/>
                <w:spacing w:val="-5"/>
                <w:sz w:val="24"/>
                <w:szCs w:val="24"/>
              </w:rPr>
            </w:pPr>
            <w:r>
              <w:rPr>
                <w:rFonts w:ascii="Arial" w:hAnsi="Arial"/>
                <w:spacing w:val="-5"/>
                <w:sz w:val="24"/>
                <w:szCs w:val="24"/>
              </w:rPr>
              <w:t xml:space="preserve">Aufbau Konzept Green IT. Data Center Konsolidierung,.  </w:t>
            </w:r>
          </w:p>
          <w:p w:rsidR="00B56B31" w:rsidRPr="00B56B31" w:rsidRDefault="00B56B31" w:rsidP="00B56B31">
            <w:pPr>
              <w:numPr>
                <w:ilvl w:val="0"/>
                <w:numId w:val="19"/>
              </w:numPr>
              <w:spacing w:after="60" w:line="220" w:lineRule="atLeast"/>
              <w:jc w:val="both"/>
              <w:rPr>
                <w:rFonts w:ascii="Arial" w:hAnsi="Arial"/>
                <w:spacing w:val="-5"/>
                <w:sz w:val="24"/>
                <w:szCs w:val="24"/>
              </w:rPr>
            </w:pPr>
            <w:r w:rsidRPr="00B56B31">
              <w:rPr>
                <w:rFonts w:ascii="Arial" w:hAnsi="Arial"/>
                <w:spacing w:val="-5"/>
                <w:sz w:val="24"/>
                <w:szCs w:val="24"/>
              </w:rPr>
              <w:t>Bearbeitung des Hardware LifeCycle Prozesses .</w:t>
            </w:r>
          </w:p>
          <w:p w:rsidR="00F43389" w:rsidRPr="00F43389" w:rsidRDefault="00B56B31" w:rsidP="00B56B31">
            <w:pPr>
              <w:numPr>
                <w:ilvl w:val="0"/>
                <w:numId w:val="19"/>
              </w:numPr>
              <w:spacing w:after="60" w:line="220" w:lineRule="atLeast"/>
              <w:rPr>
                <w:rFonts w:ascii="Arial" w:hAnsi="Arial"/>
                <w:spacing w:val="-5"/>
                <w:sz w:val="24"/>
                <w:szCs w:val="24"/>
              </w:rPr>
            </w:pPr>
            <w:r w:rsidRPr="00B56B31">
              <w:rPr>
                <w:rFonts w:ascii="Arial" w:hAnsi="Arial"/>
                <w:bCs/>
                <w:spacing w:val="-5"/>
                <w:sz w:val="24"/>
                <w:szCs w:val="24"/>
              </w:rPr>
              <w:t>Security Analysen BSI Grundschutz</w:t>
            </w:r>
            <w:r w:rsidR="00F43389">
              <w:rPr>
                <w:rFonts w:ascii="Arial" w:hAnsi="Arial"/>
                <w:bCs/>
                <w:spacing w:val="-5"/>
                <w:sz w:val="24"/>
                <w:szCs w:val="24"/>
              </w:rPr>
              <w:t xml:space="preserve"> versus </w:t>
            </w:r>
          </w:p>
          <w:p w:rsidR="00B56B31" w:rsidRPr="00B56B31" w:rsidRDefault="00F43389" w:rsidP="00F43389">
            <w:pPr>
              <w:spacing w:after="60" w:line="220" w:lineRule="atLeast"/>
              <w:ind w:left="720"/>
              <w:rPr>
                <w:rFonts w:ascii="Arial" w:hAnsi="Arial"/>
                <w:spacing w:val="-5"/>
                <w:sz w:val="24"/>
                <w:szCs w:val="24"/>
              </w:rPr>
            </w:pPr>
            <w:r>
              <w:rPr>
                <w:rFonts w:ascii="Arial" w:hAnsi="Arial"/>
                <w:bCs/>
                <w:spacing w:val="-5"/>
                <w:sz w:val="24"/>
                <w:szCs w:val="24"/>
              </w:rPr>
              <w:t xml:space="preserve">DRIP </w:t>
            </w:r>
            <w:proofErr w:type="spellStart"/>
            <w:r>
              <w:rPr>
                <w:rFonts w:ascii="Arial" w:hAnsi="Arial"/>
                <w:bCs/>
                <w:spacing w:val="-5"/>
                <w:sz w:val="24"/>
                <w:szCs w:val="24"/>
              </w:rPr>
              <w:t>Legislation</w:t>
            </w:r>
            <w:proofErr w:type="spellEnd"/>
            <w:r>
              <w:rPr>
                <w:rFonts w:ascii="Arial" w:hAnsi="Arial"/>
                <w:bCs/>
                <w:spacing w:val="-5"/>
                <w:sz w:val="24"/>
                <w:szCs w:val="24"/>
              </w:rPr>
              <w:t xml:space="preserve"> UK</w:t>
            </w:r>
          </w:p>
          <w:p w:rsidR="00B56B31" w:rsidRPr="00B56B31" w:rsidRDefault="00F43389" w:rsidP="00B56B31">
            <w:pPr>
              <w:numPr>
                <w:ilvl w:val="0"/>
                <w:numId w:val="19"/>
              </w:numPr>
              <w:spacing w:after="60" w:line="220" w:lineRule="atLeast"/>
              <w:rPr>
                <w:rFonts w:ascii="Arial" w:hAnsi="Arial"/>
                <w:spacing w:val="-5"/>
                <w:sz w:val="24"/>
                <w:szCs w:val="24"/>
              </w:rPr>
            </w:pPr>
            <w:r>
              <w:rPr>
                <w:rFonts w:ascii="Arial" w:hAnsi="Arial"/>
                <w:bCs/>
                <w:spacing w:val="-5"/>
                <w:sz w:val="24"/>
                <w:szCs w:val="24"/>
              </w:rPr>
              <w:t xml:space="preserve">IP Adressen Konsolidierung </w:t>
            </w:r>
            <w:r w:rsidR="006F0C86">
              <w:rPr>
                <w:rFonts w:ascii="Arial" w:hAnsi="Arial"/>
                <w:bCs/>
                <w:spacing w:val="-5"/>
                <w:sz w:val="24"/>
                <w:szCs w:val="24"/>
              </w:rPr>
              <w:t xml:space="preserve">/ Aufbau Netzsegmentierung </w:t>
            </w:r>
          </w:p>
          <w:p w:rsidR="00B56B31" w:rsidRPr="00B56B31" w:rsidRDefault="001A57FE" w:rsidP="00B56B31">
            <w:pPr>
              <w:numPr>
                <w:ilvl w:val="0"/>
                <w:numId w:val="19"/>
              </w:numPr>
              <w:spacing w:after="60" w:line="220" w:lineRule="atLeast"/>
              <w:jc w:val="both"/>
              <w:rPr>
                <w:rFonts w:ascii="Arial" w:hAnsi="Arial"/>
                <w:spacing w:val="-5"/>
                <w:sz w:val="24"/>
                <w:szCs w:val="24"/>
              </w:rPr>
            </w:pPr>
            <w:proofErr w:type="spellStart"/>
            <w:r>
              <w:rPr>
                <w:rFonts w:ascii="Arial" w:hAnsi="Arial"/>
                <w:bCs/>
                <w:spacing w:val="-5"/>
                <w:sz w:val="24"/>
                <w:szCs w:val="24"/>
              </w:rPr>
              <w:t>Produktlifecycle</w:t>
            </w:r>
            <w:proofErr w:type="spellEnd"/>
            <w:r>
              <w:rPr>
                <w:rFonts w:ascii="Arial" w:hAnsi="Arial"/>
                <w:bCs/>
                <w:spacing w:val="-5"/>
                <w:sz w:val="24"/>
                <w:szCs w:val="24"/>
              </w:rPr>
              <w:t xml:space="preserve"> Management</w:t>
            </w:r>
          </w:p>
          <w:p w:rsidR="00B56B31" w:rsidRPr="00B56B31" w:rsidRDefault="00B56B31" w:rsidP="00B56B31">
            <w:pPr>
              <w:numPr>
                <w:ilvl w:val="0"/>
                <w:numId w:val="19"/>
              </w:numPr>
              <w:spacing w:after="60" w:line="220" w:lineRule="atLeast"/>
              <w:jc w:val="both"/>
              <w:rPr>
                <w:rFonts w:ascii="Arial" w:hAnsi="Arial"/>
                <w:spacing w:val="-5"/>
                <w:sz w:val="24"/>
                <w:szCs w:val="24"/>
              </w:rPr>
            </w:pPr>
            <w:r w:rsidRPr="00B56B31">
              <w:rPr>
                <w:rFonts w:ascii="Arial" w:hAnsi="Arial"/>
                <w:bCs/>
                <w:spacing w:val="-5"/>
                <w:sz w:val="24"/>
                <w:szCs w:val="24"/>
              </w:rPr>
              <w:t xml:space="preserve">Organisation des Changemanagements innerhalb des Hauses und in Abstimmung mit den Servicepartnern </w:t>
            </w:r>
          </w:p>
          <w:p w:rsidR="00B56B31" w:rsidRPr="00C43E4C" w:rsidRDefault="006F0C86" w:rsidP="00C43E4C">
            <w:pPr>
              <w:numPr>
                <w:ilvl w:val="0"/>
                <w:numId w:val="19"/>
              </w:numPr>
              <w:spacing w:after="60" w:line="220" w:lineRule="atLeast"/>
              <w:jc w:val="both"/>
              <w:rPr>
                <w:rFonts w:ascii="Arial" w:hAnsi="Arial"/>
                <w:spacing w:val="-5"/>
                <w:sz w:val="24"/>
                <w:szCs w:val="24"/>
              </w:rPr>
            </w:pPr>
            <w:r>
              <w:rPr>
                <w:rFonts w:ascii="Arial" w:hAnsi="Arial"/>
                <w:bCs/>
                <w:spacing w:val="-5"/>
                <w:sz w:val="24"/>
                <w:szCs w:val="24"/>
              </w:rPr>
              <w:t xml:space="preserve">Planung Organisation und Durchführung </w:t>
            </w:r>
            <w:proofErr w:type="spellStart"/>
            <w:r>
              <w:rPr>
                <w:rFonts w:ascii="Arial" w:hAnsi="Arial"/>
                <w:bCs/>
                <w:spacing w:val="-5"/>
                <w:sz w:val="24"/>
                <w:szCs w:val="24"/>
              </w:rPr>
              <w:t>Steering</w:t>
            </w:r>
            <w:proofErr w:type="spellEnd"/>
            <w:r>
              <w:rPr>
                <w:rFonts w:ascii="Arial" w:hAnsi="Arial"/>
                <w:bCs/>
                <w:spacing w:val="-5"/>
                <w:sz w:val="24"/>
                <w:szCs w:val="24"/>
              </w:rPr>
              <w:t xml:space="preserve"> </w:t>
            </w:r>
            <w:proofErr w:type="spellStart"/>
            <w:r>
              <w:rPr>
                <w:rFonts w:ascii="Arial" w:hAnsi="Arial"/>
                <w:bCs/>
                <w:spacing w:val="-5"/>
                <w:sz w:val="24"/>
                <w:szCs w:val="24"/>
              </w:rPr>
              <w:t>Comittee</w:t>
            </w:r>
            <w:proofErr w:type="spellEnd"/>
            <w:r>
              <w:rPr>
                <w:rFonts w:ascii="Arial" w:hAnsi="Arial"/>
                <w:bCs/>
                <w:spacing w:val="-5"/>
                <w:sz w:val="24"/>
                <w:szCs w:val="24"/>
              </w:rPr>
              <w:t xml:space="preserve"> Sitzung</w:t>
            </w:r>
          </w:p>
          <w:p w:rsidR="00B56B31" w:rsidRPr="003C2076" w:rsidRDefault="003C2076" w:rsidP="003C2076">
            <w:pPr>
              <w:numPr>
                <w:ilvl w:val="0"/>
                <w:numId w:val="19"/>
              </w:numPr>
              <w:spacing w:after="60" w:line="220" w:lineRule="atLeast"/>
              <w:jc w:val="both"/>
              <w:rPr>
                <w:rFonts w:ascii="Arial" w:hAnsi="Arial"/>
                <w:spacing w:val="-5"/>
                <w:sz w:val="24"/>
                <w:szCs w:val="24"/>
              </w:rPr>
            </w:pPr>
            <w:r>
              <w:rPr>
                <w:rFonts w:ascii="Arial" w:hAnsi="Arial"/>
                <w:bCs/>
                <w:spacing w:val="-5"/>
                <w:sz w:val="24"/>
                <w:szCs w:val="24"/>
              </w:rPr>
              <w:t xml:space="preserve">Aufbau Projekt Team für Durchführung Rollout . </w:t>
            </w:r>
            <w:r w:rsidR="00B56B31" w:rsidRPr="003C2076">
              <w:rPr>
                <w:rFonts w:ascii="Arial" w:hAnsi="Arial"/>
                <w:bCs/>
                <w:spacing w:val="-5"/>
                <w:sz w:val="24"/>
                <w:szCs w:val="24"/>
              </w:rPr>
              <w:t xml:space="preserve">. </w:t>
            </w:r>
          </w:p>
        </w:tc>
      </w:tr>
      <w:tr w:rsidR="00B56B31" w:rsidRPr="00B56B31" w:rsidTr="008B3263">
        <w:tc>
          <w:tcPr>
            <w:tcW w:w="2376" w:type="dxa"/>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Teamgröße</w:t>
            </w:r>
          </w:p>
        </w:tc>
        <w:tc>
          <w:tcPr>
            <w:tcW w:w="7446" w:type="dxa"/>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numPr>
                <w:ilvl w:val="0"/>
                <w:numId w:val="18"/>
              </w:numPr>
              <w:ind w:left="641" w:hanging="357"/>
              <w:contextualSpacing/>
              <w:rPr>
                <w:rFonts w:ascii="Arial" w:hAnsi="Arial" w:cs="Arial"/>
                <w:sz w:val="24"/>
                <w:szCs w:val="24"/>
              </w:rPr>
            </w:pPr>
            <w:r w:rsidRPr="00B56B31">
              <w:rPr>
                <w:rFonts w:ascii="Arial" w:hAnsi="Arial" w:cs="Arial"/>
                <w:sz w:val="24"/>
                <w:szCs w:val="24"/>
              </w:rPr>
              <w:t>15 Personen</w:t>
            </w:r>
          </w:p>
          <w:p w:rsidR="00B56B31" w:rsidRPr="00B56B31" w:rsidRDefault="00B56B31" w:rsidP="00B56B31">
            <w:pPr>
              <w:ind w:left="641"/>
              <w:contextualSpacing/>
              <w:rPr>
                <w:rFonts w:ascii="Arial" w:hAnsi="Arial" w:cs="Arial"/>
                <w:sz w:val="24"/>
                <w:szCs w:val="24"/>
              </w:rPr>
            </w:pPr>
          </w:p>
        </w:tc>
      </w:tr>
      <w:tr w:rsidR="00B56B31" w:rsidRPr="00B56B31" w:rsidTr="008B3263">
        <w:tc>
          <w:tcPr>
            <w:tcW w:w="2376" w:type="dxa"/>
            <w:shd w:val="clear" w:color="auto" w:fill="FDE9D9"/>
          </w:tcPr>
          <w:p w:rsidR="00B56B31" w:rsidRPr="00B56B31" w:rsidRDefault="00B56B31" w:rsidP="00B56B31">
            <w:pPr>
              <w:rPr>
                <w:rFonts w:ascii="Arial" w:hAnsi="Arial" w:cs="Arial"/>
                <w:sz w:val="24"/>
                <w:szCs w:val="24"/>
              </w:rPr>
            </w:pPr>
          </w:p>
          <w:p w:rsidR="00B56B31" w:rsidRPr="00B56B31" w:rsidRDefault="00B56B31" w:rsidP="00B56B31">
            <w:pPr>
              <w:rPr>
                <w:rFonts w:ascii="Arial" w:hAnsi="Arial" w:cs="Arial"/>
                <w:sz w:val="24"/>
                <w:szCs w:val="24"/>
              </w:rPr>
            </w:pPr>
            <w:r w:rsidRPr="00B56B31">
              <w:rPr>
                <w:rFonts w:ascii="Arial" w:hAnsi="Arial" w:cs="Arial"/>
                <w:sz w:val="24"/>
                <w:szCs w:val="24"/>
              </w:rPr>
              <w:t>Zeitraum</w:t>
            </w:r>
          </w:p>
        </w:tc>
        <w:tc>
          <w:tcPr>
            <w:tcW w:w="7446" w:type="dxa"/>
            <w:shd w:val="clear" w:color="auto" w:fill="FDE9D9"/>
          </w:tcPr>
          <w:p w:rsidR="00B56B31" w:rsidRPr="00B56B31" w:rsidRDefault="00B56B31" w:rsidP="00B56B31">
            <w:pPr>
              <w:rPr>
                <w:rFonts w:ascii="Arial" w:hAnsi="Arial" w:cs="Arial"/>
                <w:sz w:val="24"/>
                <w:szCs w:val="24"/>
              </w:rPr>
            </w:pPr>
          </w:p>
          <w:p w:rsidR="00B56B31" w:rsidRPr="00B56B31" w:rsidRDefault="00B04338" w:rsidP="003C2076">
            <w:pPr>
              <w:rPr>
                <w:rFonts w:ascii="Arial" w:hAnsi="Arial" w:cs="Arial"/>
                <w:sz w:val="24"/>
                <w:szCs w:val="24"/>
              </w:rPr>
            </w:pPr>
            <w:r>
              <w:rPr>
                <w:rFonts w:ascii="Arial" w:hAnsi="Arial" w:cs="Arial"/>
                <w:sz w:val="24"/>
                <w:szCs w:val="24"/>
              </w:rPr>
              <w:t xml:space="preserve">   01.06</w:t>
            </w:r>
            <w:r w:rsidR="003C2076">
              <w:rPr>
                <w:rFonts w:ascii="Arial" w:hAnsi="Arial" w:cs="Arial"/>
                <w:sz w:val="24"/>
                <w:szCs w:val="24"/>
              </w:rPr>
              <w:t>..2014</w:t>
            </w:r>
            <w:r w:rsidR="00B56B31" w:rsidRPr="00B56B31">
              <w:rPr>
                <w:rFonts w:ascii="Arial" w:hAnsi="Arial" w:cs="Arial"/>
                <w:sz w:val="24"/>
                <w:szCs w:val="24"/>
              </w:rPr>
              <w:t xml:space="preserve"> – </w:t>
            </w:r>
            <w:r w:rsidR="003C2076">
              <w:rPr>
                <w:rFonts w:ascii="Arial" w:hAnsi="Arial" w:cs="Arial"/>
                <w:sz w:val="24"/>
                <w:szCs w:val="24"/>
              </w:rPr>
              <w:t xml:space="preserve">12.09. 2014 </w:t>
            </w:r>
          </w:p>
        </w:tc>
      </w:tr>
    </w:tbl>
    <w:p w:rsidR="005345AA" w:rsidRDefault="005345AA" w:rsidP="00112C77">
      <w:pPr>
        <w:rPr>
          <w:rFonts w:ascii="Arial" w:hAnsi="Arial" w:cs="Arial"/>
          <w:b/>
          <w:sz w:val="24"/>
          <w:szCs w:val="24"/>
        </w:rPr>
      </w:pPr>
    </w:p>
    <w:p w:rsidR="00B56B31" w:rsidRDefault="00421170" w:rsidP="00112C77">
      <w:pPr>
        <w:rPr>
          <w:rFonts w:ascii="Arial" w:hAnsi="Arial" w:cs="Arial"/>
          <w:b/>
          <w:sz w:val="24"/>
          <w:szCs w:val="24"/>
        </w:rPr>
      </w:pPr>
      <w:r>
        <w:rPr>
          <w:rFonts w:ascii="Arial" w:hAnsi="Arial" w:cs="Arial"/>
          <w:b/>
          <w:sz w:val="24"/>
          <w:szCs w:val="24"/>
        </w:rPr>
        <w:t>P</w:t>
      </w:r>
      <w:r w:rsidR="000B7405">
        <w:rPr>
          <w:rFonts w:ascii="Arial" w:hAnsi="Arial" w:cs="Arial"/>
          <w:b/>
          <w:sz w:val="24"/>
          <w:szCs w:val="24"/>
        </w:rPr>
        <w:t>rojekt # 5</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5"/>
        <w:gridCol w:w="7417"/>
      </w:tblGrid>
      <w:tr w:rsidR="00515449" w:rsidRPr="00FF26E4" w:rsidTr="00B269A9">
        <w:tc>
          <w:tcPr>
            <w:tcW w:w="2376" w:type="dxa"/>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Projektbeschreibung</w:t>
            </w:r>
          </w:p>
        </w:tc>
        <w:tc>
          <w:tcPr>
            <w:tcW w:w="7446" w:type="dxa"/>
            <w:shd w:val="clear" w:color="auto" w:fill="FDE9D9"/>
          </w:tcPr>
          <w:p w:rsidR="00515449" w:rsidRPr="00CA2EBC" w:rsidRDefault="00515449" w:rsidP="00B269A9">
            <w:pPr>
              <w:rPr>
                <w:rFonts w:ascii="Arial" w:hAnsi="Arial" w:cs="Arial"/>
                <w:sz w:val="24"/>
                <w:szCs w:val="24"/>
              </w:rPr>
            </w:pPr>
          </w:p>
          <w:p w:rsidR="00515449" w:rsidRPr="00FF26E4" w:rsidRDefault="00515449" w:rsidP="00B269A9">
            <w:pPr>
              <w:rPr>
                <w:rFonts w:ascii="Arial" w:hAnsi="Arial" w:cs="Arial"/>
                <w:b/>
                <w:sz w:val="24"/>
                <w:szCs w:val="24"/>
              </w:rPr>
            </w:pPr>
            <w:r>
              <w:rPr>
                <w:rFonts w:ascii="Arial" w:hAnsi="Arial" w:cs="Arial"/>
                <w:b/>
                <w:sz w:val="24"/>
                <w:szCs w:val="24"/>
              </w:rPr>
              <w:t xml:space="preserve">Projektleiter Netzwerk Kreditanstalt für Wiederaufbau Frankfurt  </w:t>
            </w:r>
          </w:p>
        </w:tc>
      </w:tr>
      <w:tr w:rsidR="00515449" w:rsidRPr="004472A3" w:rsidTr="00B269A9">
        <w:tc>
          <w:tcPr>
            <w:tcW w:w="2376" w:type="dxa"/>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Branche</w:t>
            </w:r>
          </w:p>
        </w:tc>
        <w:tc>
          <w:tcPr>
            <w:tcW w:w="7446" w:type="dxa"/>
            <w:shd w:val="clear" w:color="auto" w:fill="FDE9D9"/>
          </w:tcPr>
          <w:p w:rsidR="00515449" w:rsidRPr="004472A3" w:rsidRDefault="00515449" w:rsidP="00B269A9">
            <w:pPr>
              <w:rPr>
                <w:rFonts w:ascii="Arial" w:hAnsi="Arial" w:cs="Arial"/>
                <w:sz w:val="24"/>
                <w:szCs w:val="24"/>
              </w:rPr>
            </w:pPr>
          </w:p>
          <w:p w:rsidR="00515449" w:rsidRPr="004472A3" w:rsidRDefault="00515449" w:rsidP="00B269A9">
            <w:pPr>
              <w:rPr>
                <w:rFonts w:ascii="Arial" w:hAnsi="Arial" w:cs="Arial"/>
                <w:sz w:val="24"/>
                <w:szCs w:val="24"/>
              </w:rPr>
            </w:pPr>
            <w:r>
              <w:rPr>
                <w:rFonts w:ascii="Arial" w:hAnsi="Arial" w:cs="Arial"/>
                <w:sz w:val="24"/>
                <w:szCs w:val="24"/>
              </w:rPr>
              <w:t xml:space="preserve">Öffentlicher Dienst, Finanzsektor </w:t>
            </w:r>
          </w:p>
        </w:tc>
      </w:tr>
      <w:tr w:rsidR="00515449" w:rsidRPr="00660CD5" w:rsidTr="00B269A9">
        <w:tc>
          <w:tcPr>
            <w:tcW w:w="2376" w:type="dxa"/>
            <w:tcBorders>
              <w:bottom w:val="single" w:sz="4" w:space="0" w:color="000000"/>
            </w:tcBorders>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Funktion</w:t>
            </w:r>
          </w:p>
        </w:tc>
        <w:tc>
          <w:tcPr>
            <w:tcW w:w="7446" w:type="dxa"/>
            <w:tcBorders>
              <w:bottom w:val="single" w:sz="4" w:space="0" w:color="000000"/>
            </w:tcBorders>
            <w:shd w:val="clear" w:color="auto" w:fill="FDE9D9"/>
          </w:tcPr>
          <w:p w:rsidR="00515449" w:rsidRPr="00660CD5" w:rsidRDefault="00515449" w:rsidP="00B269A9">
            <w:pPr>
              <w:rPr>
                <w:rFonts w:ascii="Arial" w:hAnsi="Arial" w:cs="Arial"/>
                <w:sz w:val="24"/>
                <w:szCs w:val="24"/>
              </w:rPr>
            </w:pPr>
          </w:p>
          <w:p w:rsidR="00515449" w:rsidRPr="00660CD5" w:rsidRDefault="00515449" w:rsidP="00515449">
            <w:pPr>
              <w:rPr>
                <w:rFonts w:ascii="Arial" w:hAnsi="Arial" w:cs="Arial"/>
                <w:sz w:val="24"/>
                <w:szCs w:val="24"/>
              </w:rPr>
            </w:pPr>
            <w:r w:rsidRPr="002C3682">
              <w:rPr>
                <w:rFonts w:ascii="Arial" w:hAnsi="Arial" w:cs="Arial"/>
                <w:sz w:val="24"/>
                <w:szCs w:val="24"/>
              </w:rPr>
              <w:t>Projektleiter</w:t>
            </w:r>
            <w:r w:rsidRPr="00660CD5">
              <w:rPr>
                <w:rFonts w:ascii="Arial" w:hAnsi="Arial" w:cs="Arial"/>
                <w:sz w:val="24"/>
                <w:szCs w:val="24"/>
              </w:rPr>
              <w:t xml:space="preserve"> </w:t>
            </w:r>
          </w:p>
        </w:tc>
      </w:tr>
      <w:tr w:rsidR="00515449" w:rsidRPr="004472A3" w:rsidTr="00B269A9">
        <w:tc>
          <w:tcPr>
            <w:tcW w:w="2376" w:type="dxa"/>
            <w:tcBorders>
              <w:bottom w:val="single" w:sz="4" w:space="0" w:color="000000"/>
            </w:tcBorders>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Tätigkeit</w:t>
            </w:r>
          </w:p>
          <w:p w:rsidR="00515449" w:rsidRPr="00FF26E4" w:rsidRDefault="00515449" w:rsidP="00B269A9">
            <w:pPr>
              <w:rPr>
                <w:rFonts w:ascii="Arial" w:hAnsi="Arial" w:cs="Arial"/>
                <w:sz w:val="24"/>
                <w:szCs w:val="24"/>
              </w:rPr>
            </w:pPr>
          </w:p>
        </w:tc>
        <w:tc>
          <w:tcPr>
            <w:tcW w:w="7446" w:type="dxa"/>
            <w:tcBorders>
              <w:bottom w:val="single" w:sz="4" w:space="0" w:color="000000"/>
            </w:tcBorders>
            <w:shd w:val="clear" w:color="auto" w:fill="FDE9D9"/>
          </w:tcPr>
          <w:p w:rsidR="00515449" w:rsidRPr="004472A3" w:rsidRDefault="00515449" w:rsidP="00B269A9">
            <w:pPr>
              <w:pStyle w:val="Ausbildung"/>
              <w:numPr>
                <w:ilvl w:val="0"/>
                <w:numId w:val="0"/>
              </w:numPr>
              <w:rPr>
                <w:sz w:val="24"/>
                <w:szCs w:val="24"/>
              </w:rPr>
            </w:pPr>
          </w:p>
          <w:p w:rsidR="00515449" w:rsidRPr="000B73E8" w:rsidRDefault="00515449" w:rsidP="00B269A9">
            <w:pPr>
              <w:pStyle w:val="Ausbildung"/>
              <w:numPr>
                <w:ilvl w:val="0"/>
                <w:numId w:val="19"/>
              </w:numPr>
              <w:rPr>
                <w:sz w:val="24"/>
                <w:szCs w:val="24"/>
              </w:rPr>
            </w:pPr>
            <w:r>
              <w:rPr>
                <w:sz w:val="24"/>
                <w:szCs w:val="24"/>
              </w:rPr>
              <w:lastRenderedPageBreak/>
              <w:t xml:space="preserve">Aufbau von neuen Datenleitungen innerhalb von Europa </w:t>
            </w:r>
          </w:p>
          <w:p w:rsidR="00515449" w:rsidRDefault="00515449" w:rsidP="00B269A9">
            <w:pPr>
              <w:pStyle w:val="Ausbildung"/>
              <w:numPr>
                <w:ilvl w:val="0"/>
                <w:numId w:val="19"/>
              </w:numPr>
              <w:rPr>
                <w:sz w:val="24"/>
                <w:szCs w:val="24"/>
              </w:rPr>
            </w:pPr>
            <w:r>
              <w:rPr>
                <w:sz w:val="24"/>
                <w:szCs w:val="24"/>
              </w:rPr>
              <w:t>Austausch von Cisco Netzwerk Produkten in Bonn, Berlin und Frankfurt</w:t>
            </w:r>
            <w:r w:rsidR="00BD6D39">
              <w:rPr>
                <w:sz w:val="24"/>
                <w:szCs w:val="24"/>
              </w:rPr>
              <w:t>, Cisco Nexus 7009, Cisco Nexus 7018</w:t>
            </w:r>
            <w:r w:rsidR="0057654F">
              <w:rPr>
                <w:sz w:val="24"/>
                <w:szCs w:val="24"/>
              </w:rPr>
              <w:t xml:space="preserve">, sowie Cisco </w:t>
            </w:r>
            <w:proofErr w:type="spellStart"/>
            <w:r w:rsidR="0057654F">
              <w:rPr>
                <w:sz w:val="24"/>
                <w:szCs w:val="24"/>
              </w:rPr>
              <w:t>Catalyst</w:t>
            </w:r>
            <w:proofErr w:type="spellEnd"/>
            <w:r w:rsidR="0057654F">
              <w:rPr>
                <w:sz w:val="24"/>
                <w:szCs w:val="24"/>
              </w:rPr>
              <w:t xml:space="preserve"> 3750 X. </w:t>
            </w:r>
            <w:r w:rsidR="002B7F21">
              <w:rPr>
                <w:sz w:val="24"/>
                <w:szCs w:val="24"/>
              </w:rPr>
              <w:t xml:space="preserve">für das Data Center. </w:t>
            </w:r>
          </w:p>
          <w:p w:rsidR="00515449" w:rsidRPr="00EE0B13" w:rsidRDefault="00515449" w:rsidP="00B269A9">
            <w:pPr>
              <w:pStyle w:val="Ausbildung"/>
              <w:numPr>
                <w:ilvl w:val="0"/>
                <w:numId w:val="19"/>
              </w:numPr>
              <w:rPr>
                <w:sz w:val="24"/>
                <w:szCs w:val="24"/>
              </w:rPr>
            </w:pPr>
            <w:r>
              <w:rPr>
                <w:sz w:val="24"/>
                <w:szCs w:val="24"/>
              </w:rPr>
              <w:t>Bearbeitung</w:t>
            </w:r>
            <w:r w:rsidRPr="00EE0B13">
              <w:rPr>
                <w:sz w:val="24"/>
                <w:szCs w:val="24"/>
              </w:rPr>
              <w:t xml:space="preserve"> des Hardware LifeCycle Prozesses .</w:t>
            </w:r>
          </w:p>
          <w:p w:rsidR="00515449" w:rsidRPr="006772AD" w:rsidRDefault="00515449" w:rsidP="00B269A9">
            <w:pPr>
              <w:pStyle w:val="Ausbildung"/>
              <w:numPr>
                <w:ilvl w:val="0"/>
                <w:numId w:val="19"/>
              </w:numPr>
              <w:jc w:val="left"/>
              <w:rPr>
                <w:sz w:val="24"/>
                <w:szCs w:val="24"/>
              </w:rPr>
            </w:pPr>
            <w:r>
              <w:rPr>
                <w:bCs/>
                <w:sz w:val="24"/>
                <w:szCs w:val="24"/>
              </w:rPr>
              <w:t xml:space="preserve">Security Analysen im öffentlichen Finanzwesen. </w:t>
            </w:r>
            <w:r w:rsidR="006772AD">
              <w:rPr>
                <w:bCs/>
                <w:sz w:val="24"/>
                <w:szCs w:val="24"/>
              </w:rPr>
              <w:t>BSI Grundschutz</w:t>
            </w:r>
            <w:r w:rsidR="00C43E4C">
              <w:rPr>
                <w:bCs/>
                <w:sz w:val="24"/>
                <w:szCs w:val="24"/>
              </w:rPr>
              <w:t xml:space="preserve">, Data Loss </w:t>
            </w:r>
            <w:proofErr w:type="spellStart"/>
            <w:r w:rsidR="00C43E4C">
              <w:rPr>
                <w:bCs/>
                <w:sz w:val="24"/>
                <w:szCs w:val="24"/>
              </w:rPr>
              <w:t>Prevention</w:t>
            </w:r>
            <w:proofErr w:type="spellEnd"/>
            <w:r w:rsidR="00C43E4C">
              <w:rPr>
                <w:bCs/>
                <w:sz w:val="24"/>
                <w:szCs w:val="24"/>
              </w:rPr>
              <w:t>, BDSG, Identitätsmanagement</w:t>
            </w:r>
          </w:p>
          <w:p w:rsidR="006772AD" w:rsidRPr="00EE0B13" w:rsidRDefault="006772AD" w:rsidP="00B269A9">
            <w:pPr>
              <w:pStyle w:val="Ausbildung"/>
              <w:numPr>
                <w:ilvl w:val="0"/>
                <w:numId w:val="19"/>
              </w:numPr>
              <w:jc w:val="left"/>
              <w:rPr>
                <w:sz w:val="24"/>
                <w:szCs w:val="24"/>
              </w:rPr>
            </w:pPr>
            <w:r>
              <w:rPr>
                <w:bCs/>
                <w:sz w:val="24"/>
                <w:szCs w:val="24"/>
              </w:rPr>
              <w:t>Planung der IP Adressierung  innerhalb der Netzwerksegmente</w:t>
            </w:r>
          </w:p>
          <w:p w:rsidR="006772AD" w:rsidRPr="006772AD" w:rsidRDefault="001A57FE" w:rsidP="00B269A9">
            <w:pPr>
              <w:pStyle w:val="Ausbildung"/>
              <w:numPr>
                <w:ilvl w:val="0"/>
                <w:numId w:val="19"/>
              </w:numPr>
              <w:rPr>
                <w:sz w:val="24"/>
                <w:szCs w:val="24"/>
              </w:rPr>
            </w:pPr>
            <w:r>
              <w:rPr>
                <w:sz w:val="24"/>
                <w:szCs w:val="24"/>
              </w:rPr>
              <w:t xml:space="preserve">Planung des Hardware- und Produkt </w:t>
            </w:r>
            <w:proofErr w:type="spellStart"/>
            <w:r>
              <w:rPr>
                <w:sz w:val="24"/>
                <w:szCs w:val="24"/>
              </w:rPr>
              <w:t>Lifecycle</w:t>
            </w:r>
            <w:proofErr w:type="spellEnd"/>
            <w:r>
              <w:rPr>
                <w:sz w:val="24"/>
                <w:szCs w:val="24"/>
              </w:rPr>
              <w:t xml:space="preserve"> Managements</w:t>
            </w:r>
            <w:r w:rsidR="006772AD">
              <w:rPr>
                <w:sz w:val="24"/>
                <w:szCs w:val="24"/>
              </w:rPr>
              <w:t xml:space="preserve">. </w:t>
            </w:r>
          </w:p>
          <w:p w:rsidR="00515449" w:rsidRPr="00FF26E4" w:rsidRDefault="00515449" w:rsidP="00B269A9">
            <w:pPr>
              <w:pStyle w:val="Ausbildung"/>
              <w:numPr>
                <w:ilvl w:val="0"/>
                <w:numId w:val="19"/>
              </w:numPr>
              <w:rPr>
                <w:sz w:val="24"/>
                <w:szCs w:val="24"/>
              </w:rPr>
            </w:pPr>
            <w:r>
              <w:rPr>
                <w:bCs/>
                <w:sz w:val="24"/>
                <w:szCs w:val="24"/>
              </w:rPr>
              <w:t xml:space="preserve">Verschlüsselung von Netzwerken auf Basis von </w:t>
            </w:r>
            <w:proofErr w:type="spellStart"/>
            <w:r>
              <w:rPr>
                <w:bCs/>
                <w:sz w:val="24"/>
                <w:szCs w:val="24"/>
              </w:rPr>
              <w:t>MACsec</w:t>
            </w:r>
            <w:proofErr w:type="spellEnd"/>
            <w:r>
              <w:rPr>
                <w:bCs/>
                <w:sz w:val="24"/>
                <w:szCs w:val="24"/>
              </w:rPr>
              <w:t xml:space="preserve">. </w:t>
            </w:r>
            <w:r w:rsidRPr="00FF26E4">
              <w:rPr>
                <w:bCs/>
                <w:sz w:val="24"/>
                <w:szCs w:val="24"/>
              </w:rPr>
              <w:t xml:space="preserve"> </w:t>
            </w:r>
          </w:p>
          <w:p w:rsidR="00515449" w:rsidRPr="006772AD" w:rsidRDefault="00515449" w:rsidP="00B269A9">
            <w:pPr>
              <w:pStyle w:val="Ausbildung"/>
              <w:numPr>
                <w:ilvl w:val="0"/>
                <w:numId w:val="19"/>
              </w:numPr>
              <w:rPr>
                <w:sz w:val="24"/>
                <w:szCs w:val="24"/>
              </w:rPr>
            </w:pPr>
            <w:r>
              <w:rPr>
                <w:bCs/>
                <w:sz w:val="24"/>
                <w:szCs w:val="24"/>
              </w:rPr>
              <w:t>Eskalationsmanagement.</w:t>
            </w:r>
          </w:p>
          <w:p w:rsidR="00515449" w:rsidRPr="00C43E4C" w:rsidRDefault="006772AD" w:rsidP="00C43E4C">
            <w:pPr>
              <w:pStyle w:val="Ausbildung"/>
              <w:numPr>
                <w:ilvl w:val="0"/>
                <w:numId w:val="19"/>
              </w:numPr>
              <w:rPr>
                <w:sz w:val="24"/>
                <w:szCs w:val="24"/>
              </w:rPr>
            </w:pPr>
            <w:r>
              <w:rPr>
                <w:bCs/>
                <w:sz w:val="24"/>
                <w:szCs w:val="24"/>
              </w:rPr>
              <w:t xml:space="preserve">Organisation des Changemanagements innerhalb des Hauses und in Abstimmung mit den Servicepartnern </w:t>
            </w:r>
            <w:r w:rsidR="00515449" w:rsidRPr="00C43E4C">
              <w:rPr>
                <w:bCs/>
                <w:sz w:val="24"/>
                <w:szCs w:val="24"/>
              </w:rPr>
              <w:t>.</w:t>
            </w:r>
          </w:p>
          <w:p w:rsidR="00DD57F9" w:rsidRPr="00DD57F9" w:rsidRDefault="00DD57F9" w:rsidP="00B269A9">
            <w:pPr>
              <w:pStyle w:val="Ausbildung"/>
              <w:numPr>
                <w:ilvl w:val="0"/>
                <w:numId w:val="19"/>
              </w:numPr>
              <w:rPr>
                <w:sz w:val="24"/>
                <w:szCs w:val="24"/>
                <w:lang w:val="en-US"/>
              </w:rPr>
            </w:pPr>
            <w:r w:rsidRPr="00DD57F9">
              <w:rPr>
                <w:bCs/>
                <w:sz w:val="24"/>
                <w:szCs w:val="24"/>
                <w:lang w:val="en-US"/>
              </w:rPr>
              <w:t>Carrier</w:t>
            </w:r>
            <w:r>
              <w:rPr>
                <w:bCs/>
                <w:sz w:val="24"/>
                <w:szCs w:val="24"/>
                <w:lang w:val="en-US"/>
              </w:rPr>
              <w:t xml:space="preserve"> M</w:t>
            </w:r>
            <w:r w:rsidRPr="00DD57F9">
              <w:rPr>
                <w:bCs/>
                <w:sz w:val="24"/>
                <w:szCs w:val="24"/>
                <w:lang w:val="en-US"/>
              </w:rPr>
              <w:t xml:space="preserve">anagement </w:t>
            </w:r>
          </w:p>
          <w:p w:rsidR="00515449" w:rsidRDefault="00515449" w:rsidP="00B269A9">
            <w:pPr>
              <w:pStyle w:val="Ausbildung"/>
              <w:numPr>
                <w:ilvl w:val="0"/>
                <w:numId w:val="19"/>
              </w:numPr>
              <w:rPr>
                <w:sz w:val="24"/>
                <w:szCs w:val="24"/>
              </w:rPr>
            </w:pPr>
            <w:r>
              <w:rPr>
                <w:bCs/>
                <w:sz w:val="24"/>
                <w:szCs w:val="24"/>
              </w:rPr>
              <w:t>Motivations</w:t>
            </w:r>
            <w:r w:rsidR="006772AD">
              <w:rPr>
                <w:bCs/>
                <w:sz w:val="24"/>
                <w:szCs w:val="24"/>
              </w:rPr>
              <w:t>-</w:t>
            </w:r>
            <w:r>
              <w:rPr>
                <w:bCs/>
                <w:sz w:val="24"/>
                <w:szCs w:val="24"/>
              </w:rPr>
              <w:t xml:space="preserve"> und Kommunikationsmanagement </w:t>
            </w:r>
          </w:p>
          <w:p w:rsidR="00515449" w:rsidRPr="00515449" w:rsidRDefault="00515449" w:rsidP="00515449">
            <w:pPr>
              <w:pStyle w:val="Ausbildung"/>
              <w:numPr>
                <w:ilvl w:val="0"/>
                <w:numId w:val="19"/>
              </w:numPr>
              <w:rPr>
                <w:sz w:val="24"/>
                <w:szCs w:val="24"/>
              </w:rPr>
            </w:pPr>
            <w:r>
              <w:rPr>
                <w:sz w:val="24"/>
                <w:szCs w:val="24"/>
              </w:rPr>
              <w:t>Auf</w:t>
            </w:r>
            <w:r w:rsidR="006772AD">
              <w:rPr>
                <w:sz w:val="24"/>
                <w:szCs w:val="24"/>
              </w:rPr>
              <w:t>bau von Netzwerk Access Control</w:t>
            </w:r>
            <w:r>
              <w:rPr>
                <w:sz w:val="24"/>
                <w:szCs w:val="24"/>
              </w:rPr>
              <w:t xml:space="preserve"> auf Basis von 802.1x </w:t>
            </w:r>
          </w:p>
          <w:p w:rsidR="00515449" w:rsidRPr="00BA62EB" w:rsidRDefault="00515449" w:rsidP="00B269A9">
            <w:pPr>
              <w:pStyle w:val="Ausbildung"/>
              <w:numPr>
                <w:ilvl w:val="0"/>
                <w:numId w:val="19"/>
              </w:numPr>
              <w:rPr>
                <w:sz w:val="24"/>
                <w:szCs w:val="24"/>
              </w:rPr>
            </w:pPr>
            <w:r>
              <w:rPr>
                <w:bCs/>
                <w:sz w:val="24"/>
                <w:szCs w:val="24"/>
              </w:rPr>
              <w:t xml:space="preserve">Steuerung von Hardware und Service Lieferanten </w:t>
            </w:r>
          </w:p>
          <w:p w:rsidR="00BA62EB" w:rsidRPr="00BA62EB" w:rsidRDefault="00BA62EB" w:rsidP="00B269A9">
            <w:pPr>
              <w:pStyle w:val="Ausbildung"/>
              <w:numPr>
                <w:ilvl w:val="0"/>
                <w:numId w:val="19"/>
              </w:numPr>
              <w:rPr>
                <w:sz w:val="24"/>
                <w:szCs w:val="24"/>
              </w:rPr>
            </w:pPr>
            <w:r>
              <w:rPr>
                <w:bCs/>
                <w:sz w:val="24"/>
                <w:szCs w:val="24"/>
              </w:rPr>
              <w:t>Sicherstellung der Zugriffe der Bankmitarbeiter</w:t>
            </w:r>
          </w:p>
          <w:p w:rsidR="006772AD" w:rsidRPr="00C64B6A" w:rsidRDefault="00BA62EB" w:rsidP="008E5FF5">
            <w:pPr>
              <w:pStyle w:val="Ausbildung"/>
              <w:numPr>
                <w:ilvl w:val="0"/>
                <w:numId w:val="0"/>
              </w:numPr>
              <w:ind w:left="720"/>
              <w:rPr>
                <w:sz w:val="24"/>
                <w:szCs w:val="24"/>
              </w:rPr>
            </w:pPr>
            <w:r>
              <w:rPr>
                <w:bCs/>
                <w:sz w:val="24"/>
                <w:szCs w:val="24"/>
              </w:rPr>
              <w:t xml:space="preserve"> auf SAP R3 und SAP HANA. </w:t>
            </w:r>
          </w:p>
        </w:tc>
      </w:tr>
      <w:tr w:rsidR="00515449" w:rsidRPr="004472A3" w:rsidTr="00B269A9">
        <w:tc>
          <w:tcPr>
            <w:tcW w:w="2376" w:type="dxa"/>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Teamgröße</w:t>
            </w:r>
          </w:p>
        </w:tc>
        <w:tc>
          <w:tcPr>
            <w:tcW w:w="7446" w:type="dxa"/>
            <w:shd w:val="clear" w:color="auto" w:fill="FDE9D9"/>
          </w:tcPr>
          <w:p w:rsidR="00515449" w:rsidRPr="004472A3" w:rsidRDefault="00515449" w:rsidP="00B269A9">
            <w:pPr>
              <w:rPr>
                <w:rFonts w:ascii="Arial" w:hAnsi="Arial" w:cs="Arial"/>
                <w:sz w:val="24"/>
                <w:szCs w:val="24"/>
              </w:rPr>
            </w:pPr>
          </w:p>
          <w:p w:rsidR="00515449" w:rsidRDefault="00515449" w:rsidP="00B269A9">
            <w:pPr>
              <w:pStyle w:val="Listenabsatz"/>
              <w:numPr>
                <w:ilvl w:val="0"/>
                <w:numId w:val="18"/>
              </w:numPr>
              <w:ind w:left="641" w:hanging="357"/>
              <w:rPr>
                <w:rFonts w:ascii="Arial" w:hAnsi="Arial" w:cs="Arial"/>
                <w:sz w:val="24"/>
                <w:szCs w:val="24"/>
              </w:rPr>
            </w:pPr>
            <w:r>
              <w:rPr>
                <w:rFonts w:ascii="Arial" w:hAnsi="Arial" w:cs="Arial"/>
                <w:sz w:val="24"/>
                <w:szCs w:val="24"/>
              </w:rPr>
              <w:t>15</w:t>
            </w:r>
            <w:r w:rsidRPr="004472A3">
              <w:rPr>
                <w:rFonts w:ascii="Arial" w:hAnsi="Arial" w:cs="Arial"/>
                <w:sz w:val="24"/>
                <w:szCs w:val="24"/>
              </w:rPr>
              <w:t xml:space="preserve"> Personen</w:t>
            </w:r>
          </w:p>
          <w:p w:rsidR="00515449" w:rsidRPr="004472A3" w:rsidRDefault="00515449" w:rsidP="00B269A9">
            <w:pPr>
              <w:pStyle w:val="Listenabsatz"/>
              <w:ind w:left="641"/>
              <w:rPr>
                <w:rFonts w:ascii="Arial" w:hAnsi="Arial" w:cs="Arial"/>
                <w:sz w:val="24"/>
                <w:szCs w:val="24"/>
              </w:rPr>
            </w:pPr>
          </w:p>
        </w:tc>
      </w:tr>
      <w:tr w:rsidR="00515449" w:rsidRPr="004472A3" w:rsidTr="00B269A9">
        <w:tc>
          <w:tcPr>
            <w:tcW w:w="2376" w:type="dxa"/>
            <w:shd w:val="clear" w:color="auto" w:fill="FDE9D9"/>
          </w:tcPr>
          <w:p w:rsidR="00515449" w:rsidRPr="00FF26E4" w:rsidRDefault="00515449" w:rsidP="00B269A9">
            <w:pPr>
              <w:rPr>
                <w:rFonts w:ascii="Arial" w:hAnsi="Arial" w:cs="Arial"/>
                <w:sz w:val="24"/>
                <w:szCs w:val="24"/>
              </w:rPr>
            </w:pPr>
          </w:p>
          <w:p w:rsidR="00515449" w:rsidRPr="00FF26E4" w:rsidRDefault="00515449" w:rsidP="00B269A9">
            <w:pPr>
              <w:rPr>
                <w:rFonts w:ascii="Arial" w:hAnsi="Arial" w:cs="Arial"/>
                <w:sz w:val="24"/>
                <w:szCs w:val="24"/>
              </w:rPr>
            </w:pPr>
            <w:r w:rsidRPr="00FF26E4">
              <w:rPr>
                <w:rFonts w:ascii="Arial" w:hAnsi="Arial" w:cs="Arial"/>
                <w:sz w:val="24"/>
                <w:szCs w:val="24"/>
              </w:rPr>
              <w:t>Zeitraum</w:t>
            </w:r>
          </w:p>
        </w:tc>
        <w:tc>
          <w:tcPr>
            <w:tcW w:w="7446" w:type="dxa"/>
            <w:shd w:val="clear" w:color="auto" w:fill="FDE9D9"/>
          </w:tcPr>
          <w:p w:rsidR="00515449" w:rsidRPr="004472A3" w:rsidRDefault="00515449" w:rsidP="00B269A9">
            <w:pPr>
              <w:rPr>
                <w:rFonts w:ascii="Arial" w:hAnsi="Arial" w:cs="Arial"/>
                <w:sz w:val="24"/>
                <w:szCs w:val="24"/>
              </w:rPr>
            </w:pPr>
          </w:p>
          <w:p w:rsidR="008E5FF5" w:rsidRPr="004472A3" w:rsidRDefault="00515449" w:rsidP="000D4453">
            <w:pPr>
              <w:rPr>
                <w:rFonts w:ascii="Arial" w:hAnsi="Arial" w:cs="Arial"/>
                <w:sz w:val="24"/>
                <w:szCs w:val="24"/>
              </w:rPr>
            </w:pPr>
            <w:r>
              <w:rPr>
                <w:rFonts w:ascii="Arial" w:hAnsi="Arial" w:cs="Arial"/>
                <w:sz w:val="24"/>
                <w:szCs w:val="24"/>
              </w:rPr>
              <w:t xml:space="preserve">   01.11.2012 – </w:t>
            </w:r>
            <w:r w:rsidR="008477C2">
              <w:rPr>
                <w:rFonts w:ascii="Arial" w:hAnsi="Arial" w:cs="Arial"/>
                <w:sz w:val="24"/>
                <w:szCs w:val="24"/>
              </w:rPr>
              <w:t>31</w:t>
            </w:r>
            <w:r w:rsidR="00E0644A">
              <w:rPr>
                <w:rFonts w:ascii="Arial" w:hAnsi="Arial" w:cs="Arial"/>
                <w:sz w:val="24"/>
                <w:szCs w:val="24"/>
              </w:rPr>
              <w:t>.12</w:t>
            </w:r>
            <w:r w:rsidR="008E5FF5">
              <w:rPr>
                <w:rFonts w:ascii="Arial" w:hAnsi="Arial" w:cs="Arial"/>
                <w:sz w:val="24"/>
                <w:szCs w:val="24"/>
              </w:rPr>
              <w:t xml:space="preserve">.2013 Kosten und Budgetgerecht abgeschlossen </w:t>
            </w:r>
          </w:p>
        </w:tc>
      </w:tr>
    </w:tbl>
    <w:p w:rsidR="006772AD" w:rsidRDefault="006772AD" w:rsidP="00112C77">
      <w:pPr>
        <w:rPr>
          <w:rFonts w:ascii="Arial" w:hAnsi="Arial" w:cs="Arial"/>
          <w:b/>
          <w:sz w:val="24"/>
          <w:szCs w:val="24"/>
        </w:rPr>
      </w:pPr>
    </w:p>
    <w:p w:rsidR="00F74FD0" w:rsidRDefault="00F74FD0" w:rsidP="00112C77">
      <w:pPr>
        <w:rPr>
          <w:rFonts w:ascii="Arial" w:hAnsi="Arial" w:cs="Arial"/>
          <w:b/>
          <w:sz w:val="24"/>
          <w:szCs w:val="24"/>
        </w:rPr>
      </w:pPr>
    </w:p>
    <w:p w:rsidR="00185D90" w:rsidRDefault="000B7405" w:rsidP="00112C77">
      <w:pPr>
        <w:rPr>
          <w:rFonts w:ascii="Arial" w:hAnsi="Arial" w:cs="Arial"/>
          <w:b/>
          <w:sz w:val="24"/>
          <w:szCs w:val="24"/>
        </w:rPr>
      </w:pPr>
      <w:r>
        <w:rPr>
          <w:rFonts w:ascii="Arial" w:hAnsi="Arial" w:cs="Arial"/>
          <w:b/>
          <w:sz w:val="24"/>
          <w:szCs w:val="24"/>
        </w:rPr>
        <w:t>Projekt # 6</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5"/>
        <w:gridCol w:w="7417"/>
      </w:tblGrid>
      <w:tr w:rsidR="00104C4F" w:rsidRPr="00FF26E4" w:rsidTr="00F934FD">
        <w:tc>
          <w:tcPr>
            <w:tcW w:w="2376" w:type="dxa"/>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Projektbeschreibung</w:t>
            </w:r>
          </w:p>
        </w:tc>
        <w:tc>
          <w:tcPr>
            <w:tcW w:w="7446" w:type="dxa"/>
            <w:shd w:val="clear" w:color="auto" w:fill="FDE9D9"/>
          </w:tcPr>
          <w:p w:rsidR="00104C4F" w:rsidRPr="00CA2EBC" w:rsidRDefault="00104C4F" w:rsidP="00F934FD">
            <w:pPr>
              <w:rPr>
                <w:rFonts w:ascii="Arial" w:hAnsi="Arial" w:cs="Arial"/>
                <w:sz w:val="24"/>
                <w:szCs w:val="24"/>
              </w:rPr>
            </w:pPr>
          </w:p>
          <w:p w:rsidR="000D5AE4" w:rsidRDefault="00104C4F" w:rsidP="000D5AE4">
            <w:pPr>
              <w:rPr>
                <w:rFonts w:ascii="Arial" w:hAnsi="Arial" w:cs="Arial"/>
                <w:b/>
                <w:sz w:val="24"/>
                <w:szCs w:val="24"/>
              </w:rPr>
            </w:pPr>
            <w:r>
              <w:rPr>
                <w:rFonts w:ascii="Arial" w:hAnsi="Arial" w:cs="Arial"/>
                <w:b/>
                <w:sz w:val="24"/>
                <w:szCs w:val="24"/>
              </w:rPr>
              <w:t>Pro</w:t>
            </w:r>
            <w:r w:rsidR="000D5AE4">
              <w:rPr>
                <w:rFonts w:ascii="Arial" w:hAnsi="Arial" w:cs="Arial"/>
                <w:b/>
                <w:sz w:val="24"/>
                <w:szCs w:val="24"/>
              </w:rPr>
              <w:t xml:space="preserve">zess und Organisationsmanagement </w:t>
            </w:r>
          </w:p>
          <w:p w:rsidR="00104C4F" w:rsidRPr="00FF26E4" w:rsidRDefault="000D5AE4" w:rsidP="000D5AE4">
            <w:pPr>
              <w:rPr>
                <w:rFonts w:ascii="Arial" w:hAnsi="Arial" w:cs="Arial"/>
                <w:b/>
                <w:sz w:val="24"/>
                <w:szCs w:val="24"/>
              </w:rPr>
            </w:pPr>
            <w:r>
              <w:rPr>
                <w:rFonts w:ascii="Arial" w:hAnsi="Arial" w:cs="Arial"/>
                <w:b/>
                <w:sz w:val="24"/>
                <w:szCs w:val="24"/>
              </w:rPr>
              <w:t xml:space="preserve">Adidas Group Herzogenaurach </w:t>
            </w:r>
          </w:p>
        </w:tc>
      </w:tr>
      <w:tr w:rsidR="00104C4F" w:rsidRPr="004472A3" w:rsidTr="00F934FD">
        <w:tc>
          <w:tcPr>
            <w:tcW w:w="2376" w:type="dxa"/>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Branche</w:t>
            </w:r>
          </w:p>
        </w:tc>
        <w:tc>
          <w:tcPr>
            <w:tcW w:w="7446" w:type="dxa"/>
            <w:shd w:val="clear" w:color="auto" w:fill="FDE9D9"/>
          </w:tcPr>
          <w:p w:rsidR="00104C4F" w:rsidRPr="004472A3" w:rsidRDefault="00104C4F" w:rsidP="00F934FD">
            <w:pPr>
              <w:rPr>
                <w:rFonts w:ascii="Arial" w:hAnsi="Arial" w:cs="Arial"/>
                <w:sz w:val="24"/>
                <w:szCs w:val="24"/>
              </w:rPr>
            </w:pPr>
          </w:p>
          <w:p w:rsidR="00104C4F" w:rsidRPr="004472A3" w:rsidRDefault="000D5AE4" w:rsidP="00F934FD">
            <w:pPr>
              <w:rPr>
                <w:rFonts w:ascii="Arial" w:hAnsi="Arial" w:cs="Arial"/>
                <w:sz w:val="24"/>
                <w:szCs w:val="24"/>
              </w:rPr>
            </w:pPr>
            <w:r>
              <w:rPr>
                <w:rFonts w:ascii="Arial" w:hAnsi="Arial" w:cs="Arial"/>
                <w:sz w:val="24"/>
                <w:szCs w:val="24"/>
              </w:rPr>
              <w:t xml:space="preserve">Mode und Lifestyle </w:t>
            </w:r>
          </w:p>
        </w:tc>
      </w:tr>
      <w:tr w:rsidR="00104C4F" w:rsidRPr="00660CD5" w:rsidTr="00F934FD">
        <w:tc>
          <w:tcPr>
            <w:tcW w:w="2376" w:type="dxa"/>
            <w:tcBorders>
              <w:bottom w:val="single" w:sz="4" w:space="0" w:color="000000"/>
            </w:tcBorders>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Funktion</w:t>
            </w:r>
          </w:p>
        </w:tc>
        <w:tc>
          <w:tcPr>
            <w:tcW w:w="7446" w:type="dxa"/>
            <w:tcBorders>
              <w:bottom w:val="single" w:sz="4" w:space="0" w:color="000000"/>
            </w:tcBorders>
            <w:shd w:val="clear" w:color="auto" w:fill="FDE9D9"/>
          </w:tcPr>
          <w:p w:rsidR="00104C4F" w:rsidRPr="00660CD5" w:rsidRDefault="00104C4F" w:rsidP="00F934FD">
            <w:pPr>
              <w:rPr>
                <w:rFonts w:ascii="Arial" w:hAnsi="Arial" w:cs="Arial"/>
                <w:sz w:val="24"/>
                <w:szCs w:val="24"/>
              </w:rPr>
            </w:pPr>
          </w:p>
          <w:p w:rsidR="00104C4F" w:rsidRPr="00660CD5" w:rsidRDefault="00104C4F" w:rsidP="00EE0B13">
            <w:pPr>
              <w:rPr>
                <w:rFonts w:ascii="Arial" w:hAnsi="Arial" w:cs="Arial"/>
                <w:sz w:val="24"/>
                <w:szCs w:val="24"/>
              </w:rPr>
            </w:pPr>
            <w:r w:rsidRPr="002C3682">
              <w:rPr>
                <w:rFonts w:ascii="Arial" w:hAnsi="Arial" w:cs="Arial"/>
                <w:sz w:val="24"/>
                <w:szCs w:val="24"/>
              </w:rPr>
              <w:t>Projektleiter</w:t>
            </w:r>
            <w:r w:rsidRPr="00660CD5">
              <w:rPr>
                <w:rFonts w:ascii="Arial" w:hAnsi="Arial" w:cs="Arial"/>
                <w:sz w:val="24"/>
                <w:szCs w:val="24"/>
              </w:rPr>
              <w:t xml:space="preserve"> </w:t>
            </w:r>
            <w:r>
              <w:rPr>
                <w:rFonts w:ascii="Arial" w:hAnsi="Arial" w:cs="Arial"/>
                <w:sz w:val="24"/>
                <w:szCs w:val="24"/>
              </w:rPr>
              <w:t xml:space="preserve">/ </w:t>
            </w:r>
            <w:r w:rsidR="00EE0B13">
              <w:rPr>
                <w:rFonts w:ascii="Arial" w:hAnsi="Arial" w:cs="Arial"/>
                <w:sz w:val="24"/>
                <w:szCs w:val="24"/>
              </w:rPr>
              <w:t xml:space="preserve">Business </w:t>
            </w:r>
            <w:proofErr w:type="spellStart"/>
            <w:r w:rsidR="00EE0B13">
              <w:rPr>
                <w:rFonts w:ascii="Arial" w:hAnsi="Arial" w:cs="Arial"/>
                <w:sz w:val="24"/>
                <w:szCs w:val="24"/>
              </w:rPr>
              <w:t>Process</w:t>
            </w:r>
            <w:proofErr w:type="spellEnd"/>
            <w:r w:rsidR="00EE0B13">
              <w:rPr>
                <w:rFonts w:ascii="Arial" w:hAnsi="Arial" w:cs="Arial"/>
                <w:sz w:val="24"/>
                <w:szCs w:val="24"/>
              </w:rPr>
              <w:t xml:space="preserve"> Management </w:t>
            </w:r>
          </w:p>
        </w:tc>
      </w:tr>
      <w:tr w:rsidR="00104C4F" w:rsidRPr="004472A3" w:rsidTr="00F934FD">
        <w:tc>
          <w:tcPr>
            <w:tcW w:w="2376" w:type="dxa"/>
            <w:tcBorders>
              <w:bottom w:val="single" w:sz="4" w:space="0" w:color="000000"/>
            </w:tcBorders>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Tätigkeit</w:t>
            </w:r>
          </w:p>
          <w:p w:rsidR="00104C4F" w:rsidRPr="00FF26E4" w:rsidRDefault="00104C4F" w:rsidP="00F934FD">
            <w:pPr>
              <w:rPr>
                <w:rFonts w:ascii="Arial" w:hAnsi="Arial" w:cs="Arial"/>
                <w:sz w:val="24"/>
                <w:szCs w:val="24"/>
              </w:rPr>
            </w:pPr>
          </w:p>
        </w:tc>
        <w:tc>
          <w:tcPr>
            <w:tcW w:w="7446" w:type="dxa"/>
            <w:tcBorders>
              <w:bottom w:val="single" w:sz="4" w:space="0" w:color="000000"/>
            </w:tcBorders>
            <w:shd w:val="clear" w:color="auto" w:fill="FDE9D9"/>
          </w:tcPr>
          <w:p w:rsidR="00104C4F" w:rsidRPr="004472A3" w:rsidRDefault="00104C4F" w:rsidP="00F934FD">
            <w:pPr>
              <w:pStyle w:val="Ausbildung"/>
              <w:numPr>
                <w:ilvl w:val="0"/>
                <w:numId w:val="0"/>
              </w:numPr>
              <w:rPr>
                <w:sz w:val="24"/>
                <w:szCs w:val="24"/>
              </w:rPr>
            </w:pPr>
          </w:p>
          <w:p w:rsidR="00104C4F" w:rsidRPr="000B73E8" w:rsidRDefault="00104C4F" w:rsidP="00F934FD">
            <w:pPr>
              <w:pStyle w:val="Ausbildung"/>
              <w:numPr>
                <w:ilvl w:val="0"/>
                <w:numId w:val="19"/>
              </w:numPr>
              <w:rPr>
                <w:sz w:val="24"/>
                <w:szCs w:val="24"/>
              </w:rPr>
            </w:pPr>
            <w:proofErr w:type="spellStart"/>
            <w:r w:rsidRPr="004472A3">
              <w:rPr>
                <w:sz w:val="24"/>
                <w:szCs w:val="24"/>
              </w:rPr>
              <w:t>Leistungs</w:t>
            </w:r>
            <w:proofErr w:type="spellEnd"/>
            <w:r w:rsidR="0091660B">
              <w:rPr>
                <w:sz w:val="24"/>
                <w:szCs w:val="24"/>
              </w:rPr>
              <w:t xml:space="preserve"> und Prozes</w:t>
            </w:r>
            <w:r w:rsidRPr="004472A3">
              <w:rPr>
                <w:sz w:val="24"/>
                <w:szCs w:val="24"/>
              </w:rPr>
              <w:t>sdefinition</w:t>
            </w:r>
          </w:p>
          <w:p w:rsidR="00104C4F" w:rsidRDefault="00104C4F" w:rsidP="00F934FD">
            <w:pPr>
              <w:pStyle w:val="Ausbildung"/>
              <w:numPr>
                <w:ilvl w:val="0"/>
                <w:numId w:val="19"/>
              </w:numPr>
              <w:rPr>
                <w:sz w:val="24"/>
                <w:szCs w:val="24"/>
              </w:rPr>
            </w:pPr>
            <w:r w:rsidRPr="004472A3">
              <w:rPr>
                <w:sz w:val="24"/>
                <w:szCs w:val="24"/>
              </w:rPr>
              <w:t>Business Prozess Definition</w:t>
            </w:r>
            <w:r>
              <w:rPr>
                <w:sz w:val="24"/>
                <w:szCs w:val="24"/>
              </w:rPr>
              <w:t xml:space="preserve"> nach ITIL v.3. </w:t>
            </w:r>
          </w:p>
          <w:p w:rsidR="00104C4F" w:rsidRPr="00EE0B13" w:rsidRDefault="00EE0B13" w:rsidP="00F934FD">
            <w:pPr>
              <w:pStyle w:val="Ausbildung"/>
              <w:numPr>
                <w:ilvl w:val="0"/>
                <w:numId w:val="19"/>
              </w:numPr>
              <w:rPr>
                <w:sz w:val="24"/>
                <w:szCs w:val="24"/>
              </w:rPr>
            </w:pPr>
            <w:r w:rsidRPr="00EE0B13">
              <w:rPr>
                <w:sz w:val="24"/>
                <w:szCs w:val="24"/>
              </w:rPr>
              <w:t xml:space="preserve">Definition und Festlegung des Hardware LifeCycle Prozesses </w:t>
            </w:r>
            <w:r w:rsidR="00104C4F" w:rsidRPr="00EE0B13">
              <w:rPr>
                <w:sz w:val="24"/>
                <w:szCs w:val="24"/>
              </w:rPr>
              <w:t>.</w:t>
            </w:r>
          </w:p>
          <w:p w:rsidR="00104C4F" w:rsidRPr="00EE0B13" w:rsidRDefault="00EE0B13" w:rsidP="00EE0B13">
            <w:pPr>
              <w:pStyle w:val="Ausbildung"/>
              <w:numPr>
                <w:ilvl w:val="0"/>
                <w:numId w:val="19"/>
              </w:numPr>
              <w:jc w:val="left"/>
              <w:rPr>
                <w:sz w:val="24"/>
                <w:szCs w:val="24"/>
              </w:rPr>
            </w:pPr>
            <w:r>
              <w:rPr>
                <w:bCs/>
                <w:sz w:val="24"/>
                <w:szCs w:val="24"/>
              </w:rPr>
              <w:t xml:space="preserve">Security Analysen im Facility Management </w:t>
            </w:r>
          </w:p>
          <w:p w:rsidR="00104C4F" w:rsidRPr="00FF26E4" w:rsidRDefault="00104C4F" w:rsidP="00F934FD">
            <w:pPr>
              <w:pStyle w:val="Ausbildung"/>
              <w:numPr>
                <w:ilvl w:val="0"/>
                <w:numId w:val="19"/>
              </w:numPr>
              <w:rPr>
                <w:sz w:val="24"/>
                <w:szCs w:val="24"/>
              </w:rPr>
            </w:pPr>
            <w:r>
              <w:rPr>
                <w:bCs/>
                <w:sz w:val="24"/>
                <w:szCs w:val="24"/>
              </w:rPr>
              <w:t xml:space="preserve">Erstellung von Service </w:t>
            </w:r>
            <w:proofErr w:type="spellStart"/>
            <w:r>
              <w:rPr>
                <w:bCs/>
                <w:sz w:val="24"/>
                <w:szCs w:val="24"/>
              </w:rPr>
              <w:t>Re</w:t>
            </w:r>
            <w:r w:rsidRPr="00FF26E4">
              <w:rPr>
                <w:bCs/>
                <w:sz w:val="24"/>
                <w:szCs w:val="24"/>
              </w:rPr>
              <w:t>quirement</w:t>
            </w:r>
            <w:proofErr w:type="spellEnd"/>
            <w:r w:rsidRPr="00FF26E4">
              <w:rPr>
                <w:bCs/>
                <w:sz w:val="24"/>
                <w:szCs w:val="24"/>
              </w:rPr>
              <w:t xml:space="preserve"> Dokumenten </w:t>
            </w:r>
          </w:p>
          <w:p w:rsidR="00104C4F" w:rsidRPr="00EE0B13" w:rsidRDefault="00104C4F" w:rsidP="00F934FD">
            <w:pPr>
              <w:pStyle w:val="Ausbildung"/>
              <w:numPr>
                <w:ilvl w:val="0"/>
                <w:numId w:val="19"/>
              </w:numPr>
              <w:rPr>
                <w:sz w:val="24"/>
                <w:szCs w:val="24"/>
                <w:lang w:val="en-US"/>
              </w:rPr>
            </w:pPr>
            <w:r w:rsidRPr="000B73E8">
              <w:rPr>
                <w:bCs/>
                <w:sz w:val="24"/>
                <w:szCs w:val="24"/>
              </w:rPr>
              <w:t>Eskalationsmanagement</w:t>
            </w:r>
            <w:r>
              <w:rPr>
                <w:bCs/>
                <w:sz w:val="24"/>
                <w:szCs w:val="24"/>
                <w:lang w:val="en-US"/>
              </w:rPr>
              <w:t xml:space="preserve"> </w:t>
            </w:r>
            <w:r w:rsidRPr="00112C77">
              <w:rPr>
                <w:bCs/>
                <w:sz w:val="24"/>
                <w:szCs w:val="24"/>
                <w:lang w:val="en-US"/>
              </w:rPr>
              <w:t xml:space="preserve"> </w:t>
            </w:r>
          </w:p>
          <w:p w:rsidR="00104C4F" w:rsidRPr="00EE0B13" w:rsidRDefault="00EE0B13" w:rsidP="00EE0B13">
            <w:pPr>
              <w:pStyle w:val="Ausbildung"/>
              <w:numPr>
                <w:ilvl w:val="0"/>
                <w:numId w:val="19"/>
              </w:numPr>
              <w:rPr>
                <w:sz w:val="24"/>
                <w:szCs w:val="24"/>
              </w:rPr>
            </w:pPr>
            <w:r w:rsidRPr="00EE0B13">
              <w:rPr>
                <w:bCs/>
                <w:sz w:val="24"/>
                <w:szCs w:val="24"/>
              </w:rPr>
              <w:t xml:space="preserve">Aufbau eines VIP Services für den Adidas Vorstand </w:t>
            </w:r>
          </w:p>
          <w:p w:rsidR="00104C4F" w:rsidRPr="00112C77" w:rsidRDefault="00104C4F" w:rsidP="00F934FD">
            <w:pPr>
              <w:pStyle w:val="Ausbildung"/>
              <w:numPr>
                <w:ilvl w:val="0"/>
                <w:numId w:val="19"/>
              </w:numPr>
              <w:rPr>
                <w:sz w:val="24"/>
                <w:szCs w:val="24"/>
              </w:rPr>
            </w:pPr>
            <w:r w:rsidRPr="00171FF3">
              <w:rPr>
                <w:bCs/>
                <w:sz w:val="24"/>
                <w:szCs w:val="24"/>
              </w:rPr>
              <w:t>Kosten- und Budgetüberwachung</w:t>
            </w:r>
            <w:r>
              <w:rPr>
                <w:bCs/>
                <w:sz w:val="24"/>
                <w:szCs w:val="24"/>
              </w:rPr>
              <w:t>.</w:t>
            </w:r>
          </w:p>
          <w:p w:rsidR="00EE0B13" w:rsidRDefault="00EE0B13" w:rsidP="00EE0B13">
            <w:pPr>
              <w:pStyle w:val="Ausbildung"/>
              <w:numPr>
                <w:ilvl w:val="0"/>
                <w:numId w:val="19"/>
              </w:numPr>
              <w:rPr>
                <w:sz w:val="24"/>
                <w:szCs w:val="24"/>
              </w:rPr>
            </w:pPr>
            <w:proofErr w:type="spellStart"/>
            <w:r>
              <w:rPr>
                <w:bCs/>
                <w:sz w:val="24"/>
                <w:szCs w:val="24"/>
              </w:rPr>
              <w:t>Motivations</w:t>
            </w:r>
            <w:proofErr w:type="spellEnd"/>
            <w:r>
              <w:rPr>
                <w:bCs/>
                <w:sz w:val="24"/>
                <w:szCs w:val="24"/>
              </w:rPr>
              <w:t xml:space="preserve"> und Kommunikationsmanagement </w:t>
            </w:r>
          </w:p>
          <w:p w:rsidR="00104C4F" w:rsidRPr="005C16B0" w:rsidRDefault="00EE0B13" w:rsidP="00EE0B13">
            <w:pPr>
              <w:pStyle w:val="Ausbildung"/>
              <w:numPr>
                <w:ilvl w:val="0"/>
                <w:numId w:val="19"/>
              </w:numPr>
              <w:rPr>
                <w:sz w:val="24"/>
                <w:szCs w:val="24"/>
              </w:rPr>
            </w:pPr>
            <w:r>
              <w:rPr>
                <w:sz w:val="24"/>
                <w:szCs w:val="24"/>
              </w:rPr>
              <w:t xml:space="preserve">Einbindung von SAP Modulen in Business Prozesse </w:t>
            </w:r>
            <w:r>
              <w:rPr>
                <w:bCs/>
                <w:sz w:val="24"/>
                <w:szCs w:val="24"/>
              </w:rPr>
              <w:lastRenderedPageBreak/>
              <w:t>Management</w:t>
            </w:r>
            <w:r w:rsidR="00104C4F" w:rsidRPr="00EE0B13">
              <w:rPr>
                <w:bCs/>
                <w:sz w:val="24"/>
                <w:szCs w:val="24"/>
              </w:rPr>
              <w:t xml:space="preserve">. </w:t>
            </w:r>
          </w:p>
          <w:p w:rsidR="005C16B0" w:rsidRPr="00C64B6A" w:rsidRDefault="005C16B0" w:rsidP="00EE0B13">
            <w:pPr>
              <w:pStyle w:val="Ausbildung"/>
              <w:numPr>
                <w:ilvl w:val="0"/>
                <w:numId w:val="19"/>
              </w:numPr>
              <w:rPr>
                <w:sz w:val="24"/>
                <w:szCs w:val="24"/>
              </w:rPr>
            </w:pPr>
            <w:r>
              <w:rPr>
                <w:bCs/>
                <w:sz w:val="24"/>
                <w:szCs w:val="24"/>
              </w:rPr>
              <w:t xml:space="preserve">Ergebnis Präsentation auf Management Ebene </w:t>
            </w:r>
          </w:p>
          <w:p w:rsidR="00104C4F" w:rsidRPr="00C64B6A" w:rsidRDefault="00C64B6A" w:rsidP="00C64B6A">
            <w:pPr>
              <w:pStyle w:val="Ausbildung"/>
              <w:numPr>
                <w:ilvl w:val="0"/>
                <w:numId w:val="19"/>
              </w:numPr>
              <w:rPr>
                <w:sz w:val="24"/>
                <w:szCs w:val="24"/>
              </w:rPr>
            </w:pPr>
            <w:r>
              <w:rPr>
                <w:bCs/>
                <w:sz w:val="24"/>
                <w:szCs w:val="24"/>
              </w:rPr>
              <w:t xml:space="preserve">Steuerung von Hardware Lieferanten </w:t>
            </w:r>
          </w:p>
        </w:tc>
      </w:tr>
      <w:tr w:rsidR="00104C4F" w:rsidRPr="004472A3" w:rsidTr="00F934FD">
        <w:tc>
          <w:tcPr>
            <w:tcW w:w="2376" w:type="dxa"/>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Teamgröße</w:t>
            </w:r>
          </w:p>
        </w:tc>
        <w:tc>
          <w:tcPr>
            <w:tcW w:w="7446" w:type="dxa"/>
            <w:shd w:val="clear" w:color="auto" w:fill="FDE9D9"/>
          </w:tcPr>
          <w:p w:rsidR="00104C4F" w:rsidRPr="004472A3" w:rsidRDefault="00104C4F" w:rsidP="00F934FD">
            <w:pPr>
              <w:rPr>
                <w:rFonts w:ascii="Arial" w:hAnsi="Arial" w:cs="Arial"/>
                <w:sz w:val="24"/>
                <w:szCs w:val="24"/>
              </w:rPr>
            </w:pPr>
          </w:p>
          <w:p w:rsidR="00104C4F" w:rsidRPr="008E5FF5" w:rsidRDefault="005129BF" w:rsidP="008E5FF5">
            <w:pPr>
              <w:pStyle w:val="Listenabsatz"/>
              <w:numPr>
                <w:ilvl w:val="0"/>
                <w:numId w:val="18"/>
              </w:numPr>
              <w:ind w:left="641" w:hanging="357"/>
              <w:rPr>
                <w:rFonts w:ascii="Arial" w:hAnsi="Arial" w:cs="Arial"/>
                <w:sz w:val="24"/>
                <w:szCs w:val="24"/>
              </w:rPr>
            </w:pPr>
            <w:r>
              <w:rPr>
                <w:rFonts w:ascii="Arial" w:hAnsi="Arial" w:cs="Arial"/>
                <w:sz w:val="24"/>
                <w:szCs w:val="24"/>
              </w:rPr>
              <w:t>11</w:t>
            </w:r>
            <w:r w:rsidR="00104C4F" w:rsidRPr="004472A3">
              <w:rPr>
                <w:rFonts w:ascii="Arial" w:hAnsi="Arial" w:cs="Arial"/>
                <w:sz w:val="24"/>
                <w:szCs w:val="24"/>
              </w:rPr>
              <w:t xml:space="preserve"> Personen</w:t>
            </w:r>
          </w:p>
        </w:tc>
      </w:tr>
      <w:tr w:rsidR="00104C4F" w:rsidRPr="004472A3" w:rsidTr="00F934FD">
        <w:tc>
          <w:tcPr>
            <w:tcW w:w="2376" w:type="dxa"/>
            <w:shd w:val="clear" w:color="auto" w:fill="FDE9D9"/>
          </w:tcPr>
          <w:p w:rsidR="00104C4F" w:rsidRPr="00FF26E4" w:rsidRDefault="00104C4F" w:rsidP="00F934FD">
            <w:pPr>
              <w:rPr>
                <w:rFonts w:ascii="Arial" w:hAnsi="Arial" w:cs="Arial"/>
                <w:sz w:val="24"/>
                <w:szCs w:val="24"/>
              </w:rPr>
            </w:pPr>
          </w:p>
          <w:p w:rsidR="00104C4F" w:rsidRPr="00FF26E4" w:rsidRDefault="00104C4F" w:rsidP="00F934FD">
            <w:pPr>
              <w:rPr>
                <w:rFonts w:ascii="Arial" w:hAnsi="Arial" w:cs="Arial"/>
                <w:sz w:val="24"/>
                <w:szCs w:val="24"/>
              </w:rPr>
            </w:pPr>
            <w:r w:rsidRPr="00FF26E4">
              <w:rPr>
                <w:rFonts w:ascii="Arial" w:hAnsi="Arial" w:cs="Arial"/>
                <w:sz w:val="24"/>
                <w:szCs w:val="24"/>
              </w:rPr>
              <w:t>Zeitraum</w:t>
            </w:r>
          </w:p>
        </w:tc>
        <w:tc>
          <w:tcPr>
            <w:tcW w:w="7446" w:type="dxa"/>
            <w:shd w:val="clear" w:color="auto" w:fill="FDE9D9"/>
          </w:tcPr>
          <w:p w:rsidR="00104C4F" w:rsidRPr="004472A3" w:rsidRDefault="00104C4F" w:rsidP="00F934FD">
            <w:pPr>
              <w:rPr>
                <w:rFonts w:ascii="Arial" w:hAnsi="Arial" w:cs="Arial"/>
                <w:sz w:val="24"/>
                <w:szCs w:val="24"/>
              </w:rPr>
            </w:pPr>
          </w:p>
          <w:p w:rsidR="00104C4F" w:rsidRPr="004472A3" w:rsidRDefault="00E12180" w:rsidP="00F934FD">
            <w:pPr>
              <w:rPr>
                <w:rFonts w:ascii="Arial" w:hAnsi="Arial" w:cs="Arial"/>
                <w:sz w:val="24"/>
                <w:szCs w:val="24"/>
              </w:rPr>
            </w:pPr>
            <w:r>
              <w:rPr>
                <w:rFonts w:ascii="Arial" w:hAnsi="Arial" w:cs="Arial"/>
                <w:sz w:val="24"/>
                <w:szCs w:val="24"/>
              </w:rPr>
              <w:t xml:space="preserve">   01.06.2012 – 31</w:t>
            </w:r>
            <w:r w:rsidR="00104C4F">
              <w:rPr>
                <w:rFonts w:ascii="Arial" w:hAnsi="Arial" w:cs="Arial"/>
                <w:sz w:val="24"/>
                <w:szCs w:val="24"/>
              </w:rPr>
              <w:t>.0</w:t>
            </w:r>
            <w:r w:rsidR="000D5AE4">
              <w:rPr>
                <w:rFonts w:ascii="Arial" w:hAnsi="Arial" w:cs="Arial"/>
                <w:sz w:val="24"/>
                <w:szCs w:val="24"/>
              </w:rPr>
              <w:t>7</w:t>
            </w:r>
            <w:r w:rsidR="00104C4F">
              <w:rPr>
                <w:rFonts w:ascii="Arial" w:hAnsi="Arial" w:cs="Arial"/>
                <w:sz w:val="24"/>
                <w:szCs w:val="24"/>
              </w:rPr>
              <w:t>.2012</w:t>
            </w:r>
            <w:r w:rsidR="00104C4F" w:rsidRPr="004472A3">
              <w:rPr>
                <w:rFonts w:ascii="Arial" w:hAnsi="Arial" w:cs="Arial"/>
                <w:sz w:val="24"/>
                <w:szCs w:val="24"/>
              </w:rPr>
              <w:t xml:space="preserve"> </w:t>
            </w:r>
            <w:r w:rsidR="008E5FF5">
              <w:rPr>
                <w:rFonts w:ascii="Arial" w:hAnsi="Arial" w:cs="Arial"/>
                <w:sz w:val="24"/>
                <w:szCs w:val="24"/>
              </w:rPr>
              <w:t>– Volumen 40 PT. Projektziel erreicht</w:t>
            </w:r>
          </w:p>
        </w:tc>
      </w:tr>
    </w:tbl>
    <w:p w:rsidR="00104C4F" w:rsidRDefault="00104C4F" w:rsidP="00112C77">
      <w:pPr>
        <w:rPr>
          <w:rFonts w:ascii="Arial" w:hAnsi="Arial" w:cs="Arial"/>
          <w:b/>
          <w:sz w:val="24"/>
          <w:szCs w:val="24"/>
        </w:rPr>
      </w:pPr>
    </w:p>
    <w:p w:rsidR="00CA2EBC" w:rsidRDefault="00515449" w:rsidP="00CA2EBC">
      <w:pPr>
        <w:ind w:left="138"/>
        <w:rPr>
          <w:rFonts w:ascii="Arial" w:hAnsi="Arial" w:cs="Arial"/>
          <w:b/>
          <w:sz w:val="24"/>
          <w:szCs w:val="24"/>
        </w:rPr>
      </w:pPr>
      <w:r>
        <w:rPr>
          <w:rFonts w:ascii="Arial" w:hAnsi="Arial" w:cs="Arial"/>
          <w:b/>
          <w:sz w:val="24"/>
          <w:szCs w:val="24"/>
        </w:rPr>
        <w:t xml:space="preserve">Projekt # </w:t>
      </w:r>
      <w:r w:rsidR="000B7405">
        <w:rPr>
          <w:rFonts w:ascii="Arial" w:hAnsi="Arial" w:cs="Arial"/>
          <w:b/>
          <w:sz w:val="24"/>
          <w:szCs w:val="24"/>
        </w:rPr>
        <w:t>7</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5"/>
        <w:gridCol w:w="7417"/>
      </w:tblGrid>
      <w:tr w:rsidR="00CA2EBC" w:rsidRPr="00FF26E4" w:rsidTr="00A87D73">
        <w:tc>
          <w:tcPr>
            <w:tcW w:w="2376" w:type="dxa"/>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Projektbeschreibung</w:t>
            </w:r>
          </w:p>
        </w:tc>
        <w:tc>
          <w:tcPr>
            <w:tcW w:w="7446" w:type="dxa"/>
            <w:shd w:val="clear" w:color="auto" w:fill="FDE9D9"/>
          </w:tcPr>
          <w:p w:rsidR="00CA2EBC" w:rsidRPr="00CA2EBC" w:rsidRDefault="00CA2EBC" w:rsidP="00A87D73">
            <w:pPr>
              <w:rPr>
                <w:rFonts w:ascii="Arial" w:hAnsi="Arial" w:cs="Arial"/>
                <w:sz w:val="24"/>
                <w:szCs w:val="24"/>
              </w:rPr>
            </w:pPr>
          </w:p>
          <w:p w:rsidR="006B1380" w:rsidRDefault="000C0B1A" w:rsidP="00A87D73">
            <w:pPr>
              <w:rPr>
                <w:rFonts w:ascii="Arial" w:hAnsi="Arial" w:cs="Arial"/>
                <w:b/>
                <w:sz w:val="24"/>
                <w:szCs w:val="24"/>
              </w:rPr>
            </w:pPr>
            <w:r>
              <w:rPr>
                <w:rFonts w:ascii="Arial" w:hAnsi="Arial" w:cs="Arial"/>
                <w:b/>
                <w:sz w:val="24"/>
                <w:szCs w:val="24"/>
              </w:rPr>
              <w:t xml:space="preserve">Projekt und Transition Management </w:t>
            </w:r>
          </w:p>
          <w:p w:rsidR="00CA2EBC" w:rsidRPr="00FF26E4" w:rsidRDefault="00C754DE" w:rsidP="00A87D73">
            <w:pPr>
              <w:rPr>
                <w:rFonts w:ascii="Arial" w:hAnsi="Arial" w:cs="Arial"/>
                <w:b/>
                <w:sz w:val="24"/>
                <w:szCs w:val="24"/>
              </w:rPr>
            </w:pPr>
            <w:r>
              <w:rPr>
                <w:rFonts w:ascii="Arial" w:hAnsi="Arial" w:cs="Arial"/>
                <w:b/>
                <w:sz w:val="24"/>
                <w:szCs w:val="24"/>
              </w:rPr>
              <w:t xml:space="preserve">Franz Cornelsen Verlagsgruppe </w:t>
            </w:r>
          </w:p>
        </w:tc>
      </w:tr>
      <w:tr w:rsidR="00CA2EBC" w:rsidRPr="004472A3" w:rsidTr="00A87D73">
        <w:tc>
          <w:tcPr>
            <w:tcW w:w="2376" w:type="dxa"/>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Branche</w:t>
            </w:r>
          </w:p>
        </w:tc>
        <w:tc>
          <w:tcPr>
            <w:tcW w:w="7446" w:type="dxa"/>
            <w:shd w:val="clear" w:color="auto" w:fill="FDE9D9"/>
          </w:tcPr>
          <w:p w:rsidR="00CA2EBC" w:rsidRPr="004472A3" w:rsidRDefault="00CA2EBC" w:rsidP="00A87D73">
            <w:pPr>
              <w:rPr>
                <w:rFonts w:ascii="Arial" w:hAnsi="Arial" w:cs="Arial"/>
                <w:sz w:val="24"/>
                <w:szCs w:val="24"/>
              </w:rPr>
            </w:pPr>
          </w:p>
          <w:p w:rsidR="00CA2EBC" w:rsidRPr="004472A3" w:rsidRDefault="00087595" w:rsidP="00A87D73">
            <w:pPr>
              <w:rPr>
                <w:rFonts w:ascii="Arial" w:hAnsi="Arial" w:cs="Arial"/>
                <w:sz w:val="24"/>
                <w:szCs w:val="24"/>
              </w:rPr>
            </w:pPr>
            <w:r>
              <w:rPr>
                <w:rFonts w:ascii="Arial" w:hAnsi="Arial" w:cs="Arial"/>
                <w:sz w:val="24"/>
                <w:szCs w:val="24"/>
              </w:rPr>
              <w:t xml:space="preserve">Verlagswesen </w:t>
            </w:r>
          </w:p>
        </w:tc>
      </w:tr>
      <w:tr w:rsidR="00CA2EBC" w:rsidRPr="00660CD5" w:rsidTr="00A87D73">
        <w:tc>
          <w:tcPr>
            <w:tcW w:w="2376" w:type="dxa"/>
            <w:tcBorders>
              <w:bottom w:val="single" w:sz="4" w:space="0" w:color="000000"/>
            </w:tcBorders>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Funktion</w:t>
            </w:r>
          </w:p>
        </w:tc>
        <w:tc>
          <w:tcPr>
            <w:tcW w:w="7446" w:type="dxa"/>
            <w:tcBorders>
              <w:bottom w:val="single" w:sz="4" w:space="0" w:color="000000"/>
            </w:tcBorders>
            <w:shd w:val="clear" w:color="auto" w:fill="FDE9D9"/>
          </w:tcPr>
          <w:p w:rsidR="00CA2EBC" w:rsidRPr="00660CD5" w:rsidRDefault="00CA2EBC" w:rsidP="00A87D73">
            <w:pPr>
              <w:rPr>
                <w:rFonts w:ascii="Arial" w:hAnsi="Arial" w:cs="Arial"/>
                <w:sz w:val="24"/>
                <w:szCs w:val="24"/>
              </w:rPr>
            </w:pPr>
          </w:p>
          <w:p w:rsidR="00CA2EBC" w:rsidRPr="00660CD5" w:rsidRDefault="00CA2EBC" w:rsidP="00A87D73">
            <w:pPr>
              <w:rPr>
                <w:rFonts w:ascii="Arial" w:hAnsi="Arial" w:cs="Arial"/>
                <w:sz w:val="24"/>
                <w:szCs w:val="24"/>
              </w:rPr>
            </w:pPr>
            <w:r w:rsidRPr="002C3682">
              <w:rPr>
                <w:rFonts w:ascii="Arial" w:hAnsi="Arial" w:cs="Arial"/>
                <w:sz w:val="24"/>
                <w:szCs w:val="24"/>
              </w:rPr>
              <w:t>Projektleiter</w:t>
            </w:r>
            <w:r w:rsidRPr="00660CD5">
              <w:rPr>
                <w:rFonts w:ascii="Arial" w:hAnsi="Arial" w:cs="Arial"/>
                <w:sz w:val="24"/>
                <w:szCs w:val="24"/>
              </w:rPr>
              <w:t xml:space="preserve"> </w:t>
            </w:r>
            <w:r>
              <w:rPr>
                <w:rFonts w:ascii="Arial" w:hAnsi="Arial" w:cs="Arial"/>
                <w:sz w:val="24"/>
                <w:szCs w:val="24"/>
              </w:rPr>
              <w:t xml:space="preserve">/ </w:t>
            </w:r>
            <w:proofErr w:type="spellStart"/>
            <w:r w:rsidR="00087595">
              <w:rPr>
                <w:rFonts w:ascii="Arial" w:hAnsi="Arial" w:cs="Arial"/>
                <w:sz w:val="24"/>
                <w:szCs w:val="24"/>
              </w:rPr>
              <w:t>Transitionsmanager</w:t>
            </w:r>
            <w:proofErr w:type="spellEnd"/>
            <w:r w:rsidR="00087595">
              <w:rPr>
                <w:rFonts w:ascii="Arial" w:hAnsi="Arial" w:cs="Arial"/>
                <w:sz w:val="24"/>
                <w:szCs w:val="24"/>
              </w:rPr>
              <w:t xml:space="preserve"> </w:t>
            </w:r>
            <w:r w:rsidR="001B7E6C">
              <w:rPr>
                <w:rFonts w:ascii="Arial" w:hAnsi="Arial" w:cs="Arial"/>
                <w:sz w:val="24"/>
                <w:szCs w:val="24"/>
              </w:rPr>
              <w:t>/ Providerwechsel</w:t>
            </w:r>
          </w:p>
        </w:tc>
      </w:tr>
      <w:tr w:rsidR="00CA2EBC" w:rsidRPr="004472A3" w:rsidTr="00A87D73">
        <w:tc>
          <w:tcPr>
            <w:tcW w:w="2376" w:type="dxa"/>
            <w:tcBorders>
              <w:bottom w:val="single" w:sz="4" w:space="0" w:color="000000"/>
            </w:tcBorders>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Tätigkeit</w:t>
            </w:r>
          </w:p>
          <w:p w:rsidR="00CA2EBC" w:rsidRPr="00FF26E4" w:rsidRDefault="00CA2EBC" w:rsidP="00A87D73">
            <w:pPr>
              <w:rPr>
                <w:rFonts w:ascii="Arial" w:hAnsi="Arial" w:cs="Arial"/>
                <w:sz w:val="24"/>
                <w:szCs w:val="24"/>
              </w:rPr>
            </w:pPr>
          </w:p>
        </w:tc>
        <w:tc>
          <w:tcPr>
            <w:tcW w:w="7446" w:type="dxa"/>
            <w:tcBorders>
              <w:bottom w:val="single" w:sz="4" w:space="0" w:color="000000"/>
            </w:tcBorders>
            <w:shd w:val="clear" w:color="auto" w:fill="FDE9D9"/>
          </w:tcPr>
          <w:p w:rsidR="00CA2EBC" w:rsidRPr="004472A3" w:rsidRDefault="00CA2EBC" w:rsidP="00A87D73">
            <w:pPr>
              <w:pStyle w:val="Ausbildung"/>
              <w:numPr>
                <w:ilvl w:val="0"/>
                <w:numId w:val="0"/>
              </w:numPr>
              <w:rPr>
                <w:sz w:val="24"/>
                <w:szCs w:val="24"/>
              </w:rPr>
            </w:pPr>
          </w:p>
          <w:p w:rsidR="00CA2EBC" w:rsidRPr="000B73E8" w:rsidRDefault="00CA2EBC" w:rsidP="00A87D73">
            <w:pPr>
              <w:pStyle w:val="Ausbildung"/>
              <w:numPr>
                <w:ilvl w:val="0"/>
                <w:numId w:val="19"/>
              </w:numPr>
              <w:rPr>
                <w:sz w:val="24"/>
                <w:szCs w:val="24"/>
              </w:rPr>
            </w:pPr>
            <w:r w:rsidRPr="004472A3">
              <w:rPr>
                <w:sz w:val="24"/>
                <w:szCs w:val="24"/>
              </w:rPr>
              <w:t>Leistungsbeschreibungsdefinition</w:t>
            </w:r>
          </w:p>
          <w:p w:rsidR="00CA2EBC" w:rsidRDefault="00CA2EBC" w:rsidP="00A87D73">
            <w:pPr>
              <w:pStyle w:val="Ausbildung"/>
              <w:numPr>
                <w:ilvl w:val="0"/>
                <w:numId w:val="19"/>
              </w:numPr>
              <w:rPr>
                <w:sz w:val="24"/>
                <w:szCs w:val="24"/>
              </w:rPr>
            </w:pPr>
            <w:r w:rsidRPr="004472A3">
              <w:rPr>
                <w:sz w:val="24"/>
                <w:szCs w:val="24"/>
              </w:rPr>
              <w:t>Business Prozess Definition</w:t>
            </w:r>
            <w:r>
              <w:rPr>
                <w:sz w:val="24"/>
                <w:szCs w:val="24"/>
              </w:rPr>
              <w:t xml:space="preserve"> nach ITIL v.3. </w:t>
            </w:r>
          </w:p>
          <w:p w:rsidR="00087595" w:rsidRDefault="00087595" w:rsidP="00A87D73">
            <w:pPr>
              <w:pStyle w:val="Ausbildung"/>
              <w:numPr>
                <w:ilvl w:val="0"/>
                <w:numId w:val="19"/>
              </w:numPr>
              <w:rPr>
                <w:sz w:val="24"/>
                <w:szCs w:val="24"/>
              </w:rPr>
            </w:pPr>
            <w:r w:rsidRPr="00087595">
              <w:rPr>
                <w:sz w:val="24"/>
                <w:szCs w:val="24"/>
              </w:rPr>
              <w:t xml:space="preserve">Demand Management für die Konsolidierung der IT der  sieben  rechtlichen Einheiten der Cornelsen Verlagsgruppe. </w:t>
            </w:r>
          </w:p>
          <w:p w:rsidR="00CA2EBC" w:rsidRPr="00087595" w:rsidRDefault="00CA2EBC" w:rsidP="00087595">
            <w:pPr>
              <w:pStyle w:val="Ausbildung"/>
              <w:numPr>
                <w:ilvl w:val="0"/>
                <w:numId w:val="19"/>
              </w:numPr>
              <w:rPr>
                <w:sz w:val="24"/>
                <w:szCs w:val="24"/>
              </w:rPr>
            </w:pPr>
            <w:r w:rsidRPr="00087595">
              <w:rPr>
                <w:sz w:val="24"/>
                <w:szCs w:val="24"/>
              </w:rPr>
              <w:t xml:space="preserve">Auswahl von </w:t>
            </w:r>
            <w:r w:rsidR="00C64B6A">
              <w:rPr>
                <w:sz w:val="24"/>
                <w:szCs w:val="24"/>
              </w:rPr>
              <w:t xml:space="preserve">Lieferanten und </w:t>
            </w:r>
            <w:r w:rsidR="00087595">
              <w:rPr>
                <w:sz w:val="24"/>
                <w:szCs w:val="24"/>
              </w:rPr>
              <w:t>Dienstleist</w:t>
            </w:r>
            <w:r w:rsidR="00C64B6A">
              <w:rPr>
                <w:sz w:val="24"/>
                <w:szCs w:val="24"/>
              </w:rPr>
              <w:t>er Steuerung.</w:t>
            </w:r>
          </w:p>
          <w:p w:rsidR="00CA2EBC" w:rsidRPr="00FF26E4" w:rsidRDefault="00CA2EBC" w:rsidP="00A87D73">
            <w:pPr>
              <w:pStyle w:val="Ausbildung"/>
              <w:numPr>
                <w:ilvl w:val="0"/>
                <w:numId w:val="19"/>
              </w:numPr>
              <w:jc w:val="left"/>
              <w:rPr>
                <w:sz w:val="24"/>
                <w:szCs w:val="24"/>
              </w:rPr>
            </w:pPr>
            <w:r w:rsidRPr="00FF26E4">
              <w:rPr>
                <w:bCs/>
                <w:sz w:val="24"/>
                <w:szCs w:val="24"/>
              </w:rPr>
              <w:t xml:space="preserve">SLA Management und Management von Telekommunikationsdienstleistern </w:t>
            </w:r>
          </w:p>
          <w:p w:rsidR="00CA2EBC" w:rsidRPr="00FF26E4" w:rsidRDefault="00CA2EBC" w:rsidP="00A87D73">
            <w:pPr>
              <w:pStyle w:val="Ausbildung"/>
              <w:numPr>
                <w:ilvl w:val="0"/>
                <w:numId w:val="19"/>
              </w:numPr>
              <w:rPr>
                <w:sz w:val="24"/>
                <w:szCs w:val="24"/>
              </w:rPr>
            </w:pPr>
            <w:r>
              <w:rPr>
                <w:bCs/>
                <w:sz w:val="24"/>
                <w:szCs w:val="24"/>
              </w:rPr>
              <w:t xml:space="preserve">Erstellung von Service </w:t>
            </w:r>
            <w:proofErr w:type="spellStart"/>
            <w:r>
              <w:rPr>
                <w:bCs/>
                <w:sz w:val="24"/>
                <w:szCs w:val="24"/>
              </w:rPr>
              <w:t>Re</w:t>
            </w:r>
            <w:r w:rsidRPr="00FF26E4">
              <w:rPr>
                <w:bCs/>
                <w:sz w:val="24"/>
                <w:szCs w:val="24"/>
              </w:rPr>
              <w:t>quirement</w:t>
            </w:r>
            <w:proofErr w:type="spellEnd"/>
            <w:r w:rsidRPr="00FF26E4">
              <w:rPr>
                <w:bCs/>
                <w:sz w:val="24"/>
                <w:szCs w:val="24"/>
              </w:rPr>
              <w:t xml:space="preserve"> Dokumenten </w:t>
            </w:r>
          </w:p>
          <w:p w:rsidR="00CA2EBC" w:rsidRPr="00FF26E4" w:rsidRDefault="00087595" w:rsidP="00A87D73">
            <w:pPr>
              <w:pStyle w:val="Ausbildung"/>
              <w:numPr>
                <w:ilvl w:val="0"/>
                <w:numId w:val="19"/>
              </w:numPr>
              <w:rPr>
                <w:sz w:val="24"/>
                <w:szCs w:val="24"/>
              </w:rPr>
            </w:pPr>
            <w:r>
              <w:rPr>
                <w:bCs/>
                <w:sz w:val="24"/>
                <w:szCs w:val="24"/>
              </w:rPr>
              <w:t xml:space="preserve">Migration des Wide Area Networks </w:t>
            </w:r>
            <w:r w:rsidR="00112C77">
              <w:rPr>
                <w:bCs/>
                <w:sz w:val="24"/>
                <w:szCs w:val="24"/>
              </w:rPr>
              <w:t xml:space="preserve">der Cornelsen Verlagsgruppe von 5 unterschiedlichen alternativen </w:t>
            </w:r>
            <w:proofErr w:type="spellStart"/>
            <w:r w:rsidR="00112C77">
              <w:rPr>
                <w:bCs/>
                <w:sz w:val="24"/>
                <w:szCs w:val="24"/>
              </w:rPr>
              <w:t>Carriern</w:t>
            </w:r>
            <w:proofErr w:type="spellEnd"/>
            <w:r w:rsidR="00112C77">
              <w:rPr>
                <w:bCs/>
                <w:sz w:val="24"/>
                <w:szCs w:val="24"/>
              </w:rPr>
              <w:t xml:space="preserve"> zur Vodafone und zur T-Systems </w:t>
            </w:r>
          </w:p>
          <w:p w:rsidR="00CA2EBC" w:rsidRPr="00B72219" w:rsidRDefault="00CA2EBC" w:rsidP="00112C77">
            <w:pPr>
              <w:pStyle w:val="Ausbildung"/>
              <w:numPr>
                <w:ilvl w:val="0"/>
                <w:numId w:val="19"/>
              </w:numPr>
              <w:rPr>
                <w:sz w:val="24"/>
                <w:szCs w:val="24"/>
                <w:lang w:val="en-US"/>
              </w:rPr>
            </w:pPr>
            <w:r w:rsidRPr="000B73E8">
              <w:rPr>
                <w:bCs/>
                <w:sz w:val="24"/>
                <w:szCs w:val="24"/>
              </w:rPr>
              <w:t>Eskalationsmanagement</w:t>
            </w:r>
            <w:r>
              <w:rPr>
                <w:bCs/>
                <w:sz w:val="24"/>
                <w:szCs w:val="24"/>
                <w:lang w:val="en-US"/>
              </w:rPr>
              <w:t xml:space="preserve"> </w:t>
            </w:r>
            <w:r w:rsidRPr="00112C77">
              <w:rPr>
                <w:bCs/>
                <w:sz w:val="24"/>
                <w:szCs w:val="24"/>
                <w:lang w:val="en-US"/>
              </w:rPr>
              <w:t xml:space="preserve"> </w:t>
            </w:r>
          </w:p>
          <w:p w:rsidR="00B72219" w:rsidRPr="00112C77" w:rsidRDefault="00B72219" w:rsidP="00112C77">
            <w:pPr>
              <w:pStyle w:val="Ausbildung"/>
              <w:numPr>
                <w:ilvl w:val="0"/>
                <w:numId w:val="19"/>
              </w:numPr>
              <w:rPr>
                <w:sz w:val="24"/>
                <w:szCs w:val="24"/>
                <w:lang w:val="en-US"/>
              </w:rPr>
            </w:pPr>
            <w:proofErr w:type="spellStart"/>
            <w:r>
              <w:rPr>
                <w:bCs/>
                <w:sz w:val="24"/>
                <w:szCs w:val="24"/>
                <w:lang w:val="en-US"/>
              </w:rPr>
              <w:t>Carriermanagement</w:t>
            </w:r>
            <w:proofErr w:type="spellEnd"/>
            <w:r>
              <w:rPr>
                <w:bCs/>
                <w:sz w:val="24"/>
                <w:szCs w:val="24"/>
                <w:lang w:val="en-US"/>
              </w:rPr>
              <w:t xml:space="preserve"> </w:t>
            </w:r>
          </w:p>
          <w:p w:rsidR="00112C77" w:rsidRPr="008E5FF5" w:rsidRDefault="00CA2EBC" w:rsidP="008E5FF5">
            <w:pPr>
              <w:pStyle w:val="Ausbildung"/>
              <w:numPr>
                <w:ilvl w:val="0"/>
                <w:numId w:val="19"/>
              </w:numPr>
              <w:rPr>
                <w:sz w:val="24"/>
                <w:szCs w:val="24"/>
                <w:lang w:val="en-US"/>
              </w:rPr>
            </w:pPr>
            <w:r>
              <w:rPr>
                <w:bCs/>
                <w:sz w:val="24"/>
                <w:szCs w:val="24"/>
                <w:lang w:val="en-US"/>
              </w:rPr>
              <w:t xml:space="preserve">Service Catalog Management </w:t>
            </w:r>
          </w:p>
          <w:p w:rsidR="00CA2EBC" w:rsidRPr="00A9595E" w:rsidRDefault="00112C77" w:rsidP="00A9595E">
            <w:pPr>
              <w:pStyle w:val="Ausbildung"/>
              <w:numPr>
                <w:ilvl w:val="0"/>
                <w:numId w:val="19"/>
              </w:numPr>
              <w:rPr>
                <w:sz w:val="24"/>
                <w:szCs w:val="24"/>
              </w:rPr>
            </w:pPr>
            <w:r>
              <w:rPr>
                <w:bCs/>
                <w:sz w:val="24"/>
                <w:szCs w:val="24"/>
              </w:rPr>
              <w:t xml:space="preserve">Migration von IP Netzen und Ausarbeitung von Verträgen mit dem RIPE. </w:t>
            </w:r>
          </w:p>
        </w:tc>
      </w:tr>
      <w:tr w:rsidR="00CA2EBC" w:rsidRPr="004472A3" w:rsidTr="00A87D73">
        <w:tc>
          <w:tcPr>
            <w:tcW w:w="2376" w:type="dxa"/>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Teamgröße</w:t>
            </w:r>
          </w:p>
        </w:tc>
        <w:tc>
          <w:tcPr>
            <w:tcW w:w="7446" w:type="dxa"/>
            <w:shd w:val="clear" w:color="auto" w:fill="FDE9D9"/>
          </w:tcPr>
          <w:p w:rsidR="00CA2EBC" w:rsidRPr="004472A3" w:rsidRDefault="00CA2EBC" w:rsidP="00A87D73">
            <w:pPr>
              <w:rPr>
                <w:rFonts w:ascii="Arial" w:hAnsi="Arial" w:cs="Arial"/>
                <w:sz w:val="24"/>
                <w:szCs w:val="24"/>
              </w:rPr>
            </w:pPr>
          </w:p>
          <w:p w:rsidR="00CA2EBC" w:rsidRDefault="009C53B1" w:rsidP="00A87D73">
            <w:pPr>
              <w:pStyle w:val="Listenabsatz"/>
              <w:numPr>
                <w:ilvl w:val="0"/>
                <w:numId w:val="18"/>
              </w:numPr>
              <w:ind w:left="641" w:hanging="357"/>
              <w:rPr>
                <w:rFonts w:ascii="Arial" w:hAnsi="Arial" w:cs="Arial"/>
                <w:sz w:val="24"/>
                <w:szCs w:val="24"/>
              </w:rPr>
            </w:pPr>
            <w:r>
              <w:rPr>
                <w:rFonts w:ascii="Arial" w:hAnsi="Arial" w:cs="Arial"/>
                <w:sz w:val="24"/>
                <w:szCs w:val="24"/>
              </w:rPr>
              <w:t>9</w:t>
            </w:r>
            <w:r w:rsidR="00CA2EBC" w:rsidRPr="004472A3">
              <w:rPr>
                <w:rFonts w:ascii="Arial" w:hAnsi="Arial" w:cs="Arial"/>
                <w:sz w:val="24"/>
                <w:szCs w:val="24"/>
              </w:rPr>
              <w:t xml:space="preserve"> Personen</w:t>
            </w:r>
          </w:p>
          <w:p w:rsidR="00CA2EBC" w:rsidRPr="004472A3" w:rsidRDefault="00CA2EBC" w:rsidP="00A87D73">
            <w:pPr>
              <w:pStyle w:val="Listenabsatz"/>
              <w:ind w:left="641"/>
              <w:rPr>
                <w:rFonts w:ascii="Arial" w:hAnsi="Arial" w:cs="Arial"/>
                <w:sz w:val="24"/>
                <w:szCs w:val="24"/>
              </w:rPr>
            </w:pPr>
          </w:p>
        </w:tc>
      </w:tr>
      <w:tr w:rsidR="00CA2EBC" w:rsidRPr="004472A3" w:rsidTr="00A87D73">
        <w:tc>
          <w:tcPr>
            <w:tcW w:w="2376" w:type="dxa"/>
            <w:shd w:val="clear" w:color="auto" w:fill="FDE9D9"/>
          </w:tcPr>
          <w:p w:rsidR="00CA2EBC" w:rsidRPr="00FF26E4" w:rsidRDefault="00CA2EBC" w:rsidP="00A87D73">
            <w:pPr>
              <w:rPr>
                <w:rFonts w:ascii="Arial" w:hAnsi="Arial" w:cs="Arial"/>
                <w:sz w:val="24"/>
                <w:szCs w:val="24"/>
              </w:rPr>
            </w:pPr>
          </w:p>
          <w:p w:rsidR="00CA2EBC" w:rsidRPr="00FF26E4" w:rsidRDefault="00CA2EBC" w:rsidP="00A87D73">
            <w:pPr>
              <w:rPr>
                <w:rFonts w:ascii="Arial" w:hAnsi="Arial" w:cs="Arial"/>
                <w:sz w:val="24"/>
                <w:szCs w:val="24"/>
              </w:rPr>
            </w:pPr>
            <w:r w:rsidRPr="00FF26E4">
              <w:rPr>
                <w:rFonts w:ascii="Arial" w:hAnsi="Arial" w:cs="Arial"/>
                <w:sz w:val="24"/>
                <w:szCs w:val="24"/>
              </w:rPr>
              <w:t>Zeitraum</w:t>
            </w:r>
          </w:p>
        </w:tc>
        <w:tc>
          <w:tcPr>
            <w:tcW w:w="7446" w:type="dxa"/>
            <w:shd w:val="clear" w:color="auto" w:fill="FDE9D9"/>
          </w:tcPr>
          <w:p w:rsidR="00CA2EBC" w:rsidRPr="004472A3" w:rsidRDefault="00CA2EBC" w:rsidP="00A87D73">
            <w:pPr>
              <w:rPr>
                <w:rFonts w:ascii="Arial" w:hAnsi="Arial" w:cs="Arial"/>
                <w:sz w:val="24"/>
                <w:szCs w:val="24"/>
              </w:rPr>
            </w:pPr>
          </w:p>
          <w:p w:rsidR="00CA2EBC" w:rsidRPr="004472A3" w:rsidRDefault="00CA2EBC" w:rsidP="00A87D73">
            <w:pPr>
              <w:rPr>
                <w:rFonts w:ascii="Arial" w:hAnsi="Arial" w:cs="Arial"/>
                <w:sz w:val="24"/>
                <w:szCs w:val="24"/>
              </w:rPr>
            </w:pPr>
            <w:r>
              <w:rPr>
                <w:rFonts w:ascii="Arial" w:hAnsi="Arial" w:cs="Arial"/>
                <w:sz w:val="24"/>
                <w:szCs w:val="24"/>
              </w:rPr>
              <w:t xml:space="preserve">    </w:t>
            </w:r>
            <w:r w:rsidR="009C53B1">
              <w:rPr>
                <w:rFonts w:ascii="Arial" w:hAnsi="Arial" w:cs="Arial"/>
                <w:sz w:val="24"/>
                <w:szCs w:val="24"/>
              </w:rPr>
              <w:t>01.01.2012</w:t>
            </w:r>
            <w:r w:rsidR="004367A6">
              <w:rPr>
                <w:rFonts w:ascii="Arial" w:hAnsi="Arial" w:cs="Arial"/>
                <w:sz w:val="24"/>
                <w:szCs w:val="24"/>
              </w:rPr>
              <w:t xml:space="preserve"> – 30.</w:t>
            </w:r>
            <w:r>
              <w:rPr>
                <w:rFonts w:ascii="Arial" w:hAnsi="Arial" w:cs="Arial"/>
                <w:sz w:val="24"/>
                <w:szCs w:val="24"/>
              </w:rPr>
              <w:t>0</w:t>
            </w:r>
            <w:r w:rsidR="004367A6">
              <w:rPr>
                <w:rFonts w:ascii="Arial" w:hAnsi="Arial" w:cs="Arial"/>
                <w:sz w:val="24"/>
                <w:szCs w:val="24"/>
              </w:rPr>
              <w:t>4</w:t>
            </w:r>
            <w:r>
              <w:rPr>
                <w:rFonts w:ascii="Arial" w:hAnsi="Arial" w:cs="Arial"/>
                <w:sz w:val="24"/>
                <w:szCs w:val="24"/>
              </w:rPr>
              <w:t>.</w:t>
            </w:r>
            <w:r w:rsidR="004367A6">
              <w:rPr>
                <w:rFonts w:ascii="Arial" w:hAnsi="Arial" w:cs="Arial"/>
                <w:sz w:val="24"/>
                <w:szCs w:val="24"/>
              </w:rPr>
              <w:t>2012</w:t>
            </w:r>
            <w:r w:rsidRPr="004472A3">
              <w:rPr>
                <w:rFonts w:ascii="Arial" w:hAnsi="Arial" w:cs="Arial"/>
                <w:sz w:val="24"/>
                <w:szCs w:val="24"/>
              </w:rPr>
              <w:t xml:space="preserve"> </w:t>
            </w:r>
            <w:r w:rsidR="008E5FF5">
              <w:rPr>
                <w:rFonts w:ascii="Arial" w:hAnsi="Arial" w:cs="Arial"/>
                <w:sz w:val="24"/>
                <w:szCs w:val="24"/>
              </w:rPr>
              <w:t xml:space="preserve">/ Volumen 80 PT </w:t>
            </w:r>
            <w:r w:rsidR="001B7E6C">
              <w:rPr>
                <w:rFonts w:ascii="Arial" w:hAnsi="Arial" w:cs="Arial"/>
                <w:sz w:val="24"/>
                <w:szCs w:val="24"/>
              </w:rPr>
              <w:t>Projektz</w:t>
            </w:r>
            <w:r w:rsidR="008E5FF5">
              <w:rPr>
                <w:rFonts w:ascii="Arial" w:hAnsi="Arial" w:cs="Arial"/>
                <w:sz w:val="24"/>
                <w:szCs w:val="24"/>
              </w:rPr>
              <w:t>iel erreicht</w:t>
            </w:r>
          </w:p>
        </w:tc>
      </w:tr>
    </w:tbl>
    <w:p w:rsidR="00D760B0" w:rsidRDefault="00D760B0" w:rsidP="00FF26E4">
      <w:pPr>
        <w:ind w:left="138"/>
        <w:rPr>
          <w:rFonts w:ascii="Arial" w:hAnsi="Arial" w:cs="Arial"/>
          <w:b/>
          <w:sz w:val="24"/>
          <w:szCs w:val="24"/>
        </w:rPr>
      </w:pPr>
    </w:p>
    <w:p w:rsidR="00FF26E4" w:rsidRPr="00051081" w:rsidRDefault="00CA2EBC" w:rsidP="00FF26E4">
      <w:pPr>
        <w:ind w:left="138"/>
        <w:rPr>
          <w:rFonts w:ascii="Arial" w:hAnsi="Arial" w:cs="Arial"/>
          <w:b/>
          <w:sz w:val="24"/>
          <w:szCs w:val="24"/>
        </w:rPr>
      </w:pPr>
      <w:r>
        <w:rPr>
          <w:rFonts w:ascii="Arial" w:hAnsi="Arial" w:cs="Arial"/>
          <w:b/>
          <w:sz w:val="24"/>
          <w:szCs w:val="24"/>
        </w:rPr>
        <w:t>Proje</w:t>
      </w:r>
      <w:r w:rsidR="00515449">
        <w:rPr>
          <w:rFonts w:ascii="Arial" w:hAnsi="Arial" w:cs="Arial"/>
          <w:b/>
          <w:sz w:val="24"/>
          <w:szCs w:val="24"/>
        </w:rPr>
        <w:t xml:space="preserve">kt # </w:t>
      </w:r>
      <w:r w:rsidR="000B7405">
        <w:rPr>
          <w:rFonts w:ascii="Arial" w:hAnsi="Arial" w:cs="Arial"/>
          <w:b/>
          <w:sz w:val="24"/>
          <w:szCs w:val="24"/>
        </w:rPr>
        <w:t>8</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405"/>
        <w:gridCol w:w="7417"/>
      </w:tblGrid>
      <w:tr w:rsidR="00FF26E4" w:rsidRPr="00FF26E4" w:rsidTr="007818CB">
        <w:tc>
          <w:tcPr>
            <w:tcW w:w="2376" w:type="dxa"/>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Projektbeschreibung</w:t>
            </w:r>
          </w:p>
        </w:tc>
        <w:tc>
          <w:tcPr>
            <w:tcW w:w="7446" w:type="dxa"/>
            <w:shd w:val="clear" w:color="auto" w:fill="FDE9D9"/>
          </w:tcPr>
          <w:p w:rsidR="00FF26E4" w:rsidRPr="009C53B1" w:rsidRDefault="00FF26E4" w:rsidP="007818CB">
            <w:pPr>
              <w:rPr>
                <w:rFonts w:ascii="Arial" w:hAnsi="Arial" w:cs="Arial"/>
                <w:sz w:val="24"/>
                <w:szCs w:val="24"/>
              </w:rPr>
            </w:pPr>
          </w:p>
          <w:p w:rsidR="00FF26E4" w:rsidRDefault="00F82E8E" w:rsidP="00FF26E4">
            <w:pPr>
              <w:rPr>
                <w:rFonts w:ascii="Arial" w:hAnsi="Arial" w:cs="Arial"/>
                <w:b/>
                <w:sz w:val="24"/>
                <w:szCs w:val="24"/>
              </w:rPr>
            </w:pPr>
            <w:r>
              <w:rPr>
                <w:rFonts w:ascii="Arial" w:hAnsi="Arial" w:cs="Arial"/>
                <w:b/>
                <w:sz w:val="24"/>
                <w:szCs w:val="24"/>
              </w:rPr>
              <w:t xml:space="preserve">Servicemanagement </w:t>
            </w:r>
            <w:r w:rsidR="00FF26E4" w:rsidRPr="00FF26E4">
              <w:rPr>
                <w:rFonts w:ascii="Arial" w:hAnsi="Arial" w:cs="Arial"/>
                <w:b/>
                <w:sz w:val="24"/>
                <w:szCs w:val="24"/>
              </w:rPr>
              <w:t>Rollout VOIP für AXA Versicherung Kö</w:t>
            </w:r>
            <w:r w:rsidR="00FF26E4">
              <w:rPr>
                <w:rFonts w:ascii="Arial" w:hAnsi="Arial" w:cs="Arial"/>
                <w:b/>
                <w:sz w:val="24"/>
                <w:szCs w:val="24"/>
              </w:rPr>
              <w:t>l</w:t>
            </w:r>
            <w:r w:rsidR="00FF26E4" w:rsidRPr="00FF26E4">
              <w:rPr>
                <w:rFonts w:ascii="Arial" w:hAnsi="Arial" w:cs="Arial"/>
                <w:b/>
                <w:sz w:val="24"/>
                <w:szCs w:val="24"/>
              </w:rPr>
              <w:t>n</w:t>
            </w:r>
          </w:p>
          <w:p w:rsidR="00FF26E4" w:rsidRPr="00FF26E4" w:rsidRDefault="00FF26E4" w:rsidP="00FF26E4">
            <w:pPr>
              <w:rPr>
                <w:rFonts w:ascii="Arial" w:hAnsi="Arial" w:cs="Arial"/>
                <w:b/>
                <w:sz w:val="24"/>
                <w:szCs w:val="24"/>
              </w:rPr>
            </w:pPr>
            <w:r w:rsidRPr="00FF26E4">
              <w:rPr>
                <w:rFonts w:ascii="Arial" w:hAnsi="Arial" w:cs="Arial"/>
                <w:b/>
                <w:sz w:val="24"/>
                <w:szCs w:val="24"/>
              </w:rPr>
              <w:t xml:space="preserve"> </w:t>
            </w:r>
          </w:p>
        </w:tc>
      </w:tr>
      <w:tr w:rsidR="00FF26E4" w:rsidRPr="004472A3" w:rsidTr="007818CB">
        <w:tc>
          <w:tcPr>
            <w:tcW w:w="2376" w:type="dxa"/>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Branche</w:t>
            </w:r>
          </w:p>
        </w:tc>
        <w:tc>
          <w:tcPr>
            <w:tcW w:w="7446" w:type="dxa"/>
            <w:shd w:val="clear" w:color="auto" w:fill="FDE9D9"/>
          </w:tcPr>
          <w:p w:rsidR="00FF26E4" w:rsidRPr="004472A3" w:rsidRDefault="00FF26E4" w:rsidP="007818CB">
            <w:pPr>
              <w:rPr>
                <w:rFonts w:ascii="Arial" w:hAnsi="Arial" w:cs="Arial"/>
                <w:sz w:val="24"/>
                <w:szCs w:val="24"/>
              </w:rPr>
            </w:pPr>
          </w:p>
          <w:p w:rsidR="00FF26E4" w:rsidRPr="004472A3" w:rsidRDefault="00FF26E4" w:rsidP="007818CB">
            <w:pPr>
              <w:rPr>
                <w:rFonts w:ascii="Arial" w:hAnsi="Arial" w:cs="Arial"/>
                <w:sz w:val="24"/>
                <w:szCs w:val="24"/>
              </w:rPr>
            </w:pPr>
            <w:r>
              <w:rPr>
                <w:rFonts w:ascii="Arial" w:hAnsi="Arial" w:cs="Arial"/>
                <w:sz w:val="24"/>
                <w:szCs w:val="24"/>
              </w:rPr>
              <w:t xml:space="preserve">Finanzen und Versicherungen </w:t>
            </w:r>
          </w:p>
        </w:tc>
      </w:tr>
      <w:tr w:rsidR="00FF26E4" w:rsidRPr="00660CD5" w:rsidTr="007818CB">
        <w:tc>
          <w:tcPr>
            <w:tcW w:w="2376" w:type="dxa"/>
            <w:tcBorders>
              <w:bottom w:val="single" w:sz="4" w:space="0" w:color="000000"/>
            </w:tcBorders>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Funktion</w:t>
            </w:r>
          </w:p>
        </w:tc>
        <w:tc>
          <w:tcPr>
            <w:tcW w:w="7446" w:type="dxa"/>
            <w:tcBorders>
              <w:bottom w:val="single" w:sz="4" w:space="0" w:color="000000"/>
            </w:tcBorders>
            <w:shd w:val="clear" w:color="auto" w:fill="FDE9D9"/>
          </w:tcPr>
          <w:p w:rsidR="00FF26E4" w:rsidRPr="00660CD5" w:rsidRDefault="00FF26E4" w:rsidP="007818CB">
            <w:pPr>
              <w:rPr>
                <w:rFonts w:ascii="Arial" w:hAnsi="Arial" w:cs="Arial"/>
                <w:sz w:val="24"/>
                <w:szCs w:val="24"/>
              </w:rPr>
            </w:pPr>
          </w:p>
          <w:p w:rsidR="00FF26E4" w:rsidRPr="00660CD5" w:rsidRDefault="00FF26E4" w:rsidP="007818CB">
            <w:pPr>
              <w:rPr>
                <w:rFonts w:ascii="Arial" w:hAnsi="Arial" w:cs="Arial"/>
                <w:sz w:val="24"/>
                <w:szCs w:val="24"/>
              </w:rPr>
            </w:pPr>
            <w:r w:rsidRPr="002C3682">
              <w:rPr>
                <w:rFonts w:ascii="Arial" w:hAnsi="Arial" w:cs="Arial"/>
                <w:sz w:val="24"/>
                <w:szCs w:val="24"/>
              </w:rPr>
              <w:t>Projektleiter</w:t>
            </w:r>
            <w:r w:rsidRPr="00660CD5">
              <w:rPr>
                <w:rFonts w:ascii="Arial" w:hAnsi="Arial" w:cs="Arial"/>
                <w:sz w:val="24"/>
                <w:szCs w:val="24"/>
              </w:rPr>
              <w:t xml:space="preserve"> </w:t>
            </w:r>
            <w:r>
              <w:rPr>
                <w:rFonts w:ascii="Arial" w:hAnsi="Arial" w:cs="Arial"/>
                <w:sz w:val="24"/>
                <w:szCs w:val="24"/>
              </w:rPr>
              <w:t xml:space="preserve">/ Servicemanager </w:t>
            </w:r>
          </w:p>
        </w:tc>
      </w:tr>
      <w:tr w:rsidR="00FF26E4" w:rsidRPr="004472A3" w:rsidTr="007818CB">
        <w:tc>
          <w:tcPr>
            <w:tcW w:w="2376" w:type="dxa"/>
            <w:tcBorders>
              <w:bottom w:val="single" w:sz="4" w:space="0" w:color="000000"/>
            </w:tcBorders>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Tätigkeit</w:t>
            </w:r>
          </w:p>
          <w:p w:rsidR="00FF26E4" w:rsidRPr="00FF26E4" w:rsidRDefault="00FF26E4" w:rsidP="007818CB">
            <w:pPr>
              <w:rPr>
                <w:rFonts w:ascii="Arial" w:hAnsi="Arial" w:cs="Arial"/>
                <w:sz w:val="24"/>
                <w:szCs w:val="24"/>
              </w:rPr>
            </w:pPr>
          </w:p>
        </w:tc>
        <w:tc>
          <w:tcPr>
            <w:tcW w:w="7446" w:type="dxa"/>
            <w:tcBorders>
              <w:bottom w:val="single" w:sz="4" w:space="0" w:color="000000"/>
            </w:tcBorders>
            <w:shd w:val="clear" w:color="auto" w:fill="FDE9D9"/>
          </w:tcPr>
          <w:p w:rsidR="00FF26E4" w:rsidRPr="004472A3" w:rsidRDefault="00FF26E4" w:rsidP="007818CB">
            <w:pPr>
              <w:pStyle w:val="Ausbildung"/>
              <w:numPr>
                <w:ilvl w:val="0"/>
                <w:numId w:val="0"/>
              </w:numPr>
              <w:rPr>
                <w:sz w:val="24"/>
                <w:szCs w:val="24"/>
              </w:rPr>
            </w:pPr>
          </w:p>
          <w:p w:rsidR="00FF26E4" w:rsidRPr="000B73E8" w:rsidRDefault="00FF26E4" w:rsidP="007818CB">
            <w:pPr>
              <w:pStyle w:val="Ausbildung"/>
              <w:numPr>
                <w:ilvl w:val="0"/>
                <w:numId w:val="19"/>
              </w:numPr>
              <w:rPr>
                <w:sz w:val="24"/>
                <w:szCs w:val="24"/>
              </w:rPr>
            </w:pPr>
            <w:r w:rsidRPr="004472A3">
              <w:rPr>
                <w:sz w:val="24"/>
                <w:szCs w:val="24"/>
              </w:rPr>
              <w:t>Leistungsbeschreibungsdefinition</w:t>
            </w:r>
          </w:p>
          <w:p w:rsidR="00FF26E4" w:rsidRDefault="00FF26E4" w:rsidP="007818CB">
            <w:pPr>
              <w:pStyle w:val="Ausbildung"/>
              <w:numPr>
                <w:ilvl w:val="0"/>
                <w:numId w:val="19"/>
              </w:numPr>
              <w:rPr>
                <w:sz w:val="24"/>
                <w:szCs w:val="24"/>
              </w:rPr>
            </w:pPr>
            <w:r w:rsidRPr="004472A3">
              <w:rPr>
                <w:sz w:val="24"/>
                <w:szCs w:val="24"/>
              </w:rPr>
              <w:lastRenderedPageBreak/>
              <w:t>Business Prozess Definition</w:t>
            </w:r>
            <w:r>
              <w:rPr>
                <w:sz w:val="24"/>
                <w:szCs w:val="24"/>
              </w:rPr>
              <w:t xml:space="preserve"> nach ITIL v.3. </w:t>
            </w:r>
          </w:p>
          <w:p w:rsidR="00FF26E4" w:rsidRDefault="00112C77" w:rsidP="007818CB">
            <w:pPr>
              <w:pStyle w:val="Ausbildung"/>
              <w:numPr>
                <w:ilvl w:val="0"/>
                <w:numId w:val="19"/>
              </w:numPr>
              <w:rPr>
                <w:sz w:val="24"/>
                <w:szCs w:val="24"/>
              </w:rPr>
            </w:pPr>
            <w:r>
              <w:rPr>
                <w:sz w:val="24"/>
                <w:szCs w:val="24"/>
              </w:rPr>
              <w:t xml:space="preserve">Demand Management </w:t>
            </w:r>
            <w:r w:rsidR="00FF26E4">
              <w:rPr>
                <w:sz w:val="24"/>
                <w:szCs w:val="24"/>
              </w:rPr>
              <w:t xml:space="preserve">für IT Services der lateinamerikanischen und asiatischen Niederlassungen der AXA. </w:t>
            </w:r>
          </w:p>
          <w:p w:rsidR="00FF26E4" w:rsidRPr="000B73E8" w:rsidRDefault="009C0ECC" w:rsidP="007818CB">
            <w:pPr>
              <w:pStyle w:val="Ausbildung"/>
              <w:numPr>
                <w:ilvl w:val="0"/>
                <w:numId w:val="19"/>
              </w:numPr>
              <w:rPr>
                <w:sz w:val="24"/>
                <w:szCs w:val="24"/>
              </w:rPr>
            </w:pPr>
            <w:r>
              <w:rPr>
                <w:sz w:val="24"/>
                <w:szCs w:val="24"/>
              </w:rPr>
              <w:t xml:space="preserve">Auswahl von </w:t>
            </w:r>
            <w:r w:rsidR="00C64B6A">
              <w:rPr>
                <w:sz w:val="24"/>
                <w:szCs w:val="24"/>
              </w:rPr>
              <w:t xml:space="preserve">Lieferanten und </w:t>
            </w:r>
            <w:r>
              <w:rPr>
                <w:sz w:val="24"/>
                <w:szCs w:val="24"/>
              </w:rPr>
              <w:t>deren Steuerung.</w:t>
            </w:r>
          </w:p>
          <w:p w:rsidR="005C6E4C" w:rsidRPr="00443DF0" w:rsidRDefault="00FF26E4" w:rsidP="00C64B6A">
            <w:pPr>
              <w:pStyle w:val="Ausbildung"/>
              <w:numPr>
                <w:ilvl w:val="0"/>
                <w:numId w:val="19"/>
              </w:numPr>
              <w:jc w:val="left"/>
              <w:rPr>
                <w:sz w:val="24"/>
                <w:szCs w:val="24"/>
              </w:rPr>
            </w:pPr>
            <w:r w:rsidRPr="00FF26E4">
              <w:rPr>
                <w:bCs/>
                <w:sz w:val="24"/>
                <w:szCs w:val="24"/>
              </w:rPr>
              <w:t xml:space="preserve">Roll-out von 14.000 VOIP Telefonen </w:t>
            </w:r>
            <w:r w:rsidR="005C6E4C">
              <w:rPr>
                <w:bCs/>
                <w:sz w:val="24"/>
                <w:szCs w:val="24"/>
              </w:rPr>
              <w:t xml:space="preserve"> - Austausch der Siemens </w:t>
            </w:r>
            <w:proofErr w:type="spellStart"/>
            <w:r w:rsidR="005C6E4C">
              <w:rPr>
                <w:bCs/>
                <w:sz w:val="24"/>
                <w:szCs w:val="24"/>
              </w:rPr>
              <w:t>Hipath</w:t>
            </w:r>
            <w:proofErr w:type="spellEnd"/>
            <w:r w:rsidR="005C6E4C">
              <w:rPr>
                <w:bCs/>
                <w:sz w:val="24"/>
                <w:szCs w:val="24"/>
              </w:rPr>
              <w:t xml:space="preserve"> Telefonie durch die Alcatel Lösung </w:t>
            </w:r>
          </w:p>
          <w:p w:rsidR="00443DF0" w:rsidRPr="00C64B6A" w:rsidRDefault="00443DF0" w:rsidP="00C64B6A">
            <w:pPr>
              <w:pStyle w:val="Ausbildung"/>
              <w:numPr>
                <w:ilvl w:val="0"/>
                <w:numId w:val="19"/>
              </w:numPr>
              <w:jc w:val="left"/>
              <w:rPr>
                <w:sz w:val="24"/>
                <w:szCs w:val="24"/>
              </w:rPr>
            </w:pPr>
            <w:r>
              <w:rPr>
                <w:bCs/>
                <w:sz w:val="24"/>
                <w:szCs w:val="24"/>
              </w:rPr>
              <w:t xml:space="preserve">Hardware- und </w:t>
            </w:r>
            <w:proofErr w:type="spellStart"/>
            <w:r>
              <w:rPr>
                <w:bCs/>
                <w:sz w:val="24"/>
                <w:szCs w:val="24"/>
              </w:rPr>
              <w:t>Produktlifecylce</w:t>
            </w:r>
            <w:proofErr w:type="spellEnd"/>
            <w:r>
              <w:rPr>
                <w:bCs/>
                <w:sz w:val="24"/>
                <w:szCs w:val="24"/>
              </w:rPr>
              <w:t xml:space="preserve"> Management </w:t>
            </w:r>
          </w:p>
          <w:p w:rsidR="00FF26E4" w:rsidRPr="00FF26E4" w:rsidRDefault="00FF26E4" w:rsidP="007818CB">
            <w:pPr>
              <w:pStyle w:val="Ausbildung"/>
              <w:numPr>
                <w:ilvl w:val="0"/>
                <w:numId w:val="19"/>
              </w:numPr>
              <w:jc w:val="left"/>
              <w:rPr>
                <w:sz w:val="24"/>
                <w:szCs w:val="24"/>
              </w:rPr>
            </w:pPr>
            <w:r w:rsidRPr="00FF26E4">
              <w:rPr>
                <w:bCs/>
                <w:sz w:val="24"/>
                <w:szCs w:val="24"/>
              </w:rPr>
              <w:t xml:space="preserve">SLA Management und Management von Telekommunikationsdienstleistern </w:t>
            </w:r>
          </w:p>
          <w:p w:rsidR="00FF26E4" w:rsidRPr="00FF26E4" w:rsidRDefault="00FF26E4" w:rsidP="007818CB">
            <w:pPr>
              <w:pStyle w:val="Ausbildung"/>
              <w:numPr>
                <w:ilvl w:val="0"/>
                <w:numId w:val="19"/>
              </w:numPr>
              <w:rPr>
                <w:sz w:val="24"/>
                <w:szCs w:val="24"/>
              </w:rPr>
            </w:pPr>
            <w:r>
              <w:rPr>
                <w:bCs/>
                <w:sz w:val="24"/>
                <w:szCs w:val="24"/>
              </w:rPr>
              <w:t xml:space="preserve">Erstellung von Service </w:t>
            </w:r>
            <w:proofErr w:type="spellStart"/>
            <w:r>
              <w:rPr>
                <w:bCs/>
                <w:sz w:val="24"/>
                <w:szCs w:val="24"/>
              </w:rPr>
              <w:t>Re</w:t>
            </w:r>
            <w:r w:rsidRPr="00FF26E4">
              <w:rPr>
                <w:bCs/>
                <w:sz w:val="24"/>
                <w:szCs w:val="24"/>
              </w:rPr>
              <w:t>quirement</w:t>
            </w:r>
            <w:proofErr w:type="spellEnd"/>
            <w:r w:rsidRPr="00FF26E4">
              <w:rPr>
                <w:bCs/>
                <w:sz w:val="24"/>
                <w:szCs w:val="24"/>
              </w:rPr>
              <w:t xml:space="preserve"> Dokumenten </w:t>
            </w:r>
          </w:p>
          <w:p w:rsidR="00FF26E4" w:rsidRPr="00FF26E4" w:rsidRDefault="00395B5D" w:rsidP="00FF26E4">
            <w:pPr>
              <w:pStyle w:val="Ausbildung"/>
              <w:numPr>
                <w:ilvl w:val="0"/>
                <w:numId w:val="19"/>
              </w:numPr>
              <w:rPr>
                <w:sz w:val="24"/>
                <w:szCs w:val="24"/>
              </w:rPr>
            </w:pPr>
            <w:r>
              <w:rPr>
                <w:bCs/>
                <w:sz w:val="24"/>
                <w:szCs w:val="24"/>
              </w:rPr>
              <w:t>Applikation</w:t>
            </w:r>
            <w:r w:rsidR="00730967">
              <w:rPr>
                <w:bCs/>
                <w:sz w:val="24"/>
                <w:szCs w:val="24"/>
              </w:rPr>
              <w:t xml:space="preserve"> </w:t>
            </w:r>
            <w:proofErr w:type="spellStart"/>
            <w:r w:rsidR="00FF26E4" w:rsidRPr="00FF26E4">
              <w:rPr>
                <w:bCs/>
                <w:sz w:val="24"/>
                <w:szCs w:val="24"/>
              </w:rPr>
              <w:t>Offshoring</w:t>
            </w:r>
            <w:proofErr w:type="spellEnd"/>
            <w:r w:rsidR="00FF26E4" w:rsidRPr="00FF26E4">
              <w:rPr>
                <w:bCs/>
                <w:sz w:val="24"/>
                <w:szCs w:val="24"/>
              </w:rPr>
              <w:t xml:space="preserve"> nach Indien. </w:t>
            </w:r>
          </w:p>
          <w:p w:rsidR="00FF26E4" w:rsidRPr="00E630BB" w:rsidRDefault="00FF26E4" w:rsidP="00FF26E4">
            <w:pPr>
              <w:pStyle w:val="Ausbildung"/>
              <w:numPr>
                <w:ilvl w:val="0"/>
                <w:numId w:val="19"/>
              </w:numPr>
              <w:rPr>
                <w:sz w:val="24"/>
                <w:szCs w:val="24"/>
                <w:lang w:val="en-US"/>
              </w:rPr>
            </w:pPr>
            <w:r w:rsidRPr="000B73E8">
              <w:rPr>
                <w:bCs/>
                <w:sz w:val="24"/>
                <w:szCs w:val="24"/>
              </w:rPr>
              <w:t>Eskalationsmanagement</w:t>
            </w:r>
            <w:r>
              <w:rPr>
                <w:bCs/>
                <w:sz w:val="24"/>
                <w:szCs w:val="24"/>
                <w:lang w:val="en-US"/>
              </w:rPr>
              <w:t xml:space="preserve"> </w:t>
            </w:r>
          </w:p>
          <w:p w:rsidR="00E630BB" w:rsidRPr="00E630BB" w:rsidRDefault="00E630BB" w:rsidP="00FF26E4">
            <w:pPr>
              <w:pStyle w:val="Ausbildung"/>
              <w:numPr>
                <w:ilvl w:val="0"/>
                <w:numId w:val="19"/>
              </w:numPr>
              <w:rPr>
                <w:sz w:val="24"/>
                <w:szCs w:val="24"/>
                <w:lang w:val="en-US"/>
              </w:rPr>
            </w:pPr>
            <w:r>
              <w:rPr>
                <w:bCs/>
                <w:sz w:val="24"/>
                <w:szCs w:val="24"/>
                <w:lang w:val="en-US"/>
              </w:rPr>
              <w:t xml:space="preserve">Product Lifecycle Management </w:t>
            </w:r>
          </w:p>
          <w:p w:rsidR="00E630BB" w:rsidRPr="00171FF3" w:rsidRDefault="00E630BB" w:rsidP="00FF26E4">
            <w:pPr>
              <w:pStyle w:val="Ausbildung"/>
              <w:numPr>
                <w:ilvl w:val="0"/>
                <w:numId w:val="19"/>
              </w:numPr>
              <w:rPr>
                <w:sz w:val="24"/>
                <w:szCs w:val="24"/>
                <w:lang w:val="en-US"/>
              </w:rPr>
            </w:pPr>
            <w:r>
              <w:rPr>
                <w:bCs/>
                <w:sz w:val="24"/>
                <w:szCs w:val="24"/>
                <w:lang w:val="en-US"/>
              </w:rPr>
              <w:t xml:space="preserve">Service Catalog Management </w:t>
            </w:r>
          </w:p>
          <w:p w:rsidR="00E630BB" w:rsidRPr="00060633" w:rsidRDefault="00171FF3" w:rsidP="00060633">
            <w:pPr>
              <w:pStyle w:val="Ausbildung"/>
              <w:numPr>
                <w:ilvl w:val="0"/>
                <w:numId w:val="19"/>
              </w:numPr>
              <w:rPr>
                <w:sz w:val="24"/>
                <w:szCs w:val="24"/>
              </w:rPr>
            </w:pPr>
            <w:r w:rsidRPr="00171FF3">
              <w:rPr>
                <w:bCs/>
                <w:sz w:val="24"/>
                <w:szCs w:val="24"/>
              </w:rPr>
              <w:t>Kosten- und Budgetüberwachung</w:t>
            </w:r>
            <w:r w:rsidR="009C0ECC">
              <w:rPr>
                <w:bCs/>
                <w:sz w:val="24"/>
                <w:szCs w:val="24"/>
              </w:rPr>
              <w:t>.</w:t>
            </w:r>
          </w:p>
        </w:tc>
      </w:tr>
      <w:tr w:rsidR="00FF26E4" w:rsidRPr="004472A3" w:rsidTr="007818CB">
        <w:tc>
          <w:tcPr>
            <w:tcW w:w="2376" w:type="dxa"/>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Teamgröße</w:t>
            </w:r>
          </w:p>
        </w:tc>
        <w:tc>
          <w:tcPr>
            <w:tcW w:w="7446" w:type="dxa"/>
            <w:shd w:val="clear" w:color="auto" w:fill="FDE9D9"/>
          </w:tcPr>
          <w:p w:rsidR="00FF26E4" w:rsidRPr="004472A3" w:rsidRDefault="00FF26E4" w:rsidP="007818CB">
            <w:pPr>
              <w:rPr>
                <w:rFonts w:ascii="Arial" w:hAnsi="Arial" w:cs="Arial"/>
                <w:sz w:val="24"/>
                <w:szCs w:val="24"/>
              </w:rPr>
            </w:pPr>
          </w:p>
          <w:p w:rsidR="00FF26E4" w:rsidRDefault="00FF26E4" w:rsidP="007818CB">
            <w:pPr>
              <w:pStyle w:val="Listenabsatz"/>
              <w:numPr>
                <w:ilvl w:val="0"/>
                <w:numId w:val="18"/>
              </w:numPr>
              <w:ind w:left="641" w:hanging="357"/>
              <w:rPr>
                <w:rFonts w:ascii="Arial" w:hAnsi="Arial" w:cs="Arial"/>
                <w:sz w:val="24"/>
                <w:szCs w:val="24"/>
              </w:rPr>
            </w:pPr>
            <w:r>
              <w:rPr>
                <w:rFonts w:ascii="Arial" w:hAnsi="Arial" w:cs="Arial"/>
                <w:sz w:val="24"/>
                <w:szCs w:val="24"/>
              </w:rPr>
              <w:t>6</w:t>
            </w:r>
            <w:r w:rsidRPr="004472A3">
              <w:rPr>
                <w:rFonts w:ascii="Arial" w:hAnsi="Arial" w:cs="Arial"/>
                <w:sz w:val="24"/>
                <w:szCs w:val="24"/>
              </w:rPr>
              <w:t xml:space="preserve"> Personen</w:t>
            </w:r>
          </w:p>
          <w:p w:rsidR="00E630BB" w:rsidRPr="004472A3" w:rsidRDefault="00E630BB" w:rsidP="00E630BB">
            <w:pPr>
              <w:pStyle w:val="Listenabsatz"/>
              <w:ind w:left="641"/>
              <w:rPr>
                <w:rFonts w:ascii="Arial" w:hAnsi="Arial" w:cs="Arial"/>
                <w:sz w:val="24"/>
                <w:szCs w:val="24"/>
              </w:rPr>
            </w:pPr>
          </w:p>
        </w:tc>
      </w:tr>
      <w:tr w:rsidR="00FF26E4" w:rsidRPr="004472A3" w:rsidTr="007818CB">
        <w:tc>
          <w:tcPr>
            <w:tcW w:w="2376" w:type="dxa"/>
            <w:shd w:val="clear" w:color="auto" w:fill="FDE9D9"/>
          </w:tcPr>
          <w:p w:rsidR="00FF26E4" w:rsidRPr="00FF26E4" w:rsidRDefault="00FF26E4" w:rsidP="007818CB">
            <w:pPr>
              <w:rPr>
                <w:rFonts w:ascii="Arial" w:hAnsi="Arial" w:cs="Arial"/>
                <w:sz w:val="24"/>
                <w:szCs w:val="24"/>
              </w:rPr>
            </w:pPr>
          </w:p>
          <w:p w:rsidR="00FF26E4" w:rsidRPr="00FF26E4" w:rsidRDefault="00FF26E4" w:rsidP="007818CB">
            <w:pPr>
              <w:rPr>
                <w:rFonts w:ascii="Arial" w:hAnsi="Arial" w:cs="Arial"/>
                <w:sz w:val="24"/>
                <w:szCs w:val="24"/>
              </w:rPr>
            </w:pPr>
            <w:r w:rsidRPr="00FF26E4">
              <w:rPr>
                <w:rFonts w:ascii="Arial" w:hAnsi="Arial" w:cs="Arial"/>
                <w:sz w:val="24"/>
                <w:szCs w:val="24"/>
              </w:rPr>
              <w:t>Zeitraum</w:t>
            </w:r>
          </w:p>
        </w:tc>
        <w:tc>
          <w:tcPr>
            <w:tcW w:w="7446" w:type="dxa"/>
            <w:shd w:val="clear" w:color="auto" w:fill="FDE9D9"/>
          </w:tcPr>
          <w:p w:rsidR="00FF26E4" w:rsidRPr="004472A3" w:rsidRDefault="00FF26E4" w:rsidP="007818CB">
            <w:pPr>
              <w:rPr>
                <w:rFonts w:ascii="Arial" w:hAnsi="Arial" w:cs="Arial"/>
                <w:sz w:val="24"/>
                <w:szCs w:val="24"/>
              </w:rPr>
            </w:pPr>
          </w:p>
          <w:p w:rsidR="00FF26E4" w:rsidRPr="004472A3" w:rsidRDefault="00FF26E4" w:rsidP="00103C8D">
            <w:pPr>
              <w:rPr>
                <w:rFonts w:ascii="Arial" w:hAnsi="Arial" w:cs="Arial"/>
                <w:sz w:val="24"/>
                <w:szCs w:val="24"/>
              </w:rPr>
            </w:pPr>
            <w:r>
              <w:rPr>
                <w:rFonts w:ascii="Arial" w:hAnsi="Arial" w:cs="Arial"/>
                <w:sz w:val="24"/>
                <w:szCs w:val="24"/>
              </w:rPr>
              <w:t xml:space="preserve">    </w:t>
            </w:r>
            <w:r w:rsidR="00820ACF">
              <w:rPr>
                <w:rFonts w:ascii="Arial" w:hAnsi="Arial" w:cs="Arial"/>
                <w:sz w:val="24"/>
                <w:szCs w:val="24"/>
              </w:rPr>
              <w:t>01.04.2011 – 31</w:t>
            </w:r>
            <w:r w:rsidR="00E630BB">
              <w:rPr>
                <w:rFonts w:ascii="Arial" w:hAnsi="Arial" w:cs="Arial"/>
                <w:sz w:val="24"/>
                <w:szCs w:val="24"/>
              </w:rPr>
              <w:t>.10</w:t>
            </w:r>
            <w:r w:rsidR="00103C8D">
              <w:rPr>
                <w:rFonts w:ascii="Arial" w:hAnsi="Arial" w:cs="Arial"/>
                <w:sz w:val="24"/>
                <w:szCs w:val="24"/>
              </w:rPr>
              <w:t>.2011</w:t>
            </w:r>
            <w:r w:rsidRPr="004472A3">
              <w:rPr>
                <w:rFonts w:ascii="Arial" w:hAnsi="Arial" w:cs="Arial"/>
                <w:sz w:val="24"/>
                <w:szCs w:val="24"/>
              </w:rPr>
              <w:t xml:space="preserve"> </w:t>
            </w:r>
          </w:p>
        </w:tc>
      </w:tr>
    </w:tbl>
    <w:p w:rsidR="00FF26E4" w:rsidRDefault="00FF26E4" w:rsidP="00AD3F9C">
      <w:pPr>
        <w:ind w:left="138"/>
        <w:rPr>
          <w:rFonts w:ascii="Arial" w:hAnsi="Arial" w:cs="Arial"/>
          <w:b/>
          <w:sz w:val="24"/>
          <w:szCs w:val="24"/>
        </w:rPr>
      </w:pPr>
    </w:p>
    <w:p w:rsidR="00AD3F9C" w:rsidRPr="009135DD" w:rsidRDefault="00515449" w:rsidP="00AD3F9C">
      <w:pPr>
        <w:ind w:left="138"/>
        <w:rPr>
          <w:rFonts w:ascii="Arial" w:hAnsi="Arial" w:cs="Arial"/>
          <w:b/>
          <w:sz w:val="24"/>
          <w:szCs w:val="24"/>
        </w:rPr>
      </w:pPr>
      <w:r>
        <w:rPr>
          <w:rFonts w:ascii="Arial" w:hAnsi="Arial" w:cs="Arial"/>
          <w:b/>
          <w:sz w:val="24"/>
          <w:szCs w:val="24"/>
        </w:rPr>
        <w:t>Projekt #</w:t>
      </w:r>
      <w:r w:rsidR="000B7405">
        <w:rPr>
          <w:rFonts w:ascii="Arial" w:hAnsi="Arial" w:cs="Arial"/>
          <w:b/>
          <w:sz w:val="24"/>
          <w:szCs w:val="24"/>
        </w:rPr>
        <w:t xml:space="preserve"> 9</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AD3F9C" w:rsidRPr="00852FAC" w:rsidTr="00B740F7">
        <w:tc>
          <w:tcPr>
            <w:tcW w:w="2376" w:type="dxa"/>
            <w:shd w:val="clear" w:color="auto" w:fill="FDE9D9"/>
          </w:tcPr>
          <w:p w:rsidR="00AD3F9C" w:rsidRPr="004472A3"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Projektbeschreibung</w:t>
            </w:r>
          </w:p>
          <w:p w:rsidR="00AD3F9C" w:rsidRPr="004472A3" w:rsidRDefault="00AD3F9C" w:rsidP="004472A3">
            <w:pPr>
              <w:rPr>
                <w:rFonts w:ascii="Arial" w:hAnsi="Arial" w:cs="Arial"/>
                <w:b/>
                <w:sz w:val="24"/>
                <w:szCs w:val="24"/>
              </w:rPr>
            </w:pPr>
          </w:p>
        </w:tc>
        <w:tc>
          <w:tcPr>
            <w:tcW w:w="7446" w:type="dxa"/>
            <w:shd w:val="clear" w:color="auto" w:fill="FDE9D9"/>
          </w:tcPr>
          <w:p w:rsidR="00AD3F9C" w:rsidRPr="00852FAC" w:rsidRDefault="00AD3F9C" w:rsidP="004472A3">
            <w:pPr>
              <w:rPr>
                <w:rFonts w:ascii="Arial" w:hAnsi="Arial" w:cs="Arial"/>
                <w:sz w:val="24"/>
                <w:szCs w:val="24"/>
              </w:rPr>
            </w:pPr>
          </w:p>
          <w:p w:rsidR="00FF26E4" w:rsidRDefault="00F6409F" w:rsidP="00403AD9">
            <w:pPr>
              <w:rPr>
                <w:rFonts w:ascii="Arial" w:hAnsi="Arial" w:cs="Arial"/>
                <w:b/>
                <w:sz w:val="24"/>
                <w:szCs w:val="24"/>
              </w:rPr>
            </w:pPr>
            <w:r>
              <w:rPr>
                <w:rFonts w:ascii="Arial" w:hAnsi="Arial" w:cs="Arial"/>
                <w:b/>
                <w:sz w:val="24"/>
                <w:szCs w:val="24"/>
              </w:rPr>
              <w:t xml:space="preserve">PM </w:t>
            </w:r>
            <w:r w:rsidR="00852FAC" w:rsidRPr="00852FAC">
              <w:rPr>
                <w:rFonts w:ascii="Arial" w:hAnsi="Arial" w:cs="Arial"/>
                <w:b/>
                <w:sz w:val="24"/>
                <w:szCs w:val="24"/>
              </w:rPr>
              <w:t xml:space="preserve"> </w:t>
            </w:r>
            <w:r w:rsidR="00403AD9">
              <w:rPr>
                <w:rFonts w:ascii="Arial" w:hAnsi="Arial" w:cs="Arial"/>
                <w:b/>
                <w:sz w:val="24"/>
                <w:szCs w:val="24"/>
              </w:rPr>
              <w:t>Prozesserstellung für Großkunden öffentlicher Dienst</w:t>
            </w:r>
          </w:p>
          <w:p w:rsidR="00AD3F9C" w:rsidRDefault="00FF26E4" w:rsidP="00403AD9">
            <w:pPr>
              <w:rPr>
                <w:rFonts w:ascii="Arial" w:hAnsi="Arial" w:cs="Arial"/>
                <w:b/>
                <w:sz w:val="24"/>
                <w:szCs w:val="24"/>
              </w:rPr>
            </w:pPr>
            <w:r>
              <w:rPr>
                <w:rFonts w:ascii="Arial" w:hAnsi="Arial" w:cs="Arial"/>
                <w:b/>
                <w:sz w:val="24"/>
                <w:szCs w:val="24"/>
              </w:rPr>
              <w:t xml:space="preserve">Vodafone Düsseldorf </w:t>
            </w:r>
            <w:r w:rsidR="00403AD9">
              <w:rPr>
                <w:rFonts w:ascii="Arial" w:hAnsi="Arial" w:cs="Arial"/>
                <w:b/>
                <w:sz w:val="24"/>
                <w:szCs w:val="24"/>
              </w:rPr>
              <w:t xml:space="preserve"> </w:t>
            </w:r>
          </w:p>
          <w:p w:rsidR="00403AD9" w:rsidRPr="00852FAC" w:rsidRDefault="00403AD9" w:rsidP="00403AD9">
            <w:pPr>
              <w:rPr>
                <w:rFonts w:ascii="Arial" w:hAnsi="Arial" w:cs="Arial"/>
                <w:b/>
                <w:sz w:val="24"/>
                <w:szCs w:val="24"/>
              </w:rPr>
            </w:pPr>
          </w:p>
        </w:tc>
      </w:tr>
      <w:tr w:rsidR="00AD3F9C" w:rsidRPr="009135DD" w:rsidTr="00B740F7">
        <w:tc>
          <w:tcPr>
            <w:tcW w:w="2376" w:type="dxa"/>
            <w:shd w:val="clear" w:color="auto" w:fill="FDE9D9"/>
          </w:tcPr>
          <w:p w:rsidR="00AD3F9C" w:rsidRPr="00852FAC"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AD3F9C" w:rsidRPr="004472A3" w:rsidRDefault="00AD3F9C" w:rsidP="004472A3">
            <w:pPr>
              <w:rPr>
                <w:rFonts w:ascii="Arial" w:hAnsi="Arial" w:cs="Arial"/>
                <w:sz w:val="24"/>
                <w:szCs w:val="24"/>
              </w:rPr>
            </w:pPr>
          </w:p>
          <w:p w:rsidR="00AD3F9C" w:rsidRPr="004472A3" w:rsidRDefault="00852FAC" w:rsidP="004472A3">
            <w:pPr>
              <w:rPr>
                <w:rFonts w:ascii="Arial" w:hAnsi="Arial" w:cs="Arial"/>
                <w:sz w:val="24"/>
                <w:szCs w:val="24"/>
              </w:rPr>
            </w:pPr>
            <w:r>
              <w:rPr>
                <w:rFonts w:ascii="Arial" w:hAnsi="Arial" w:cs="Arial"/>
                <w:sz w:val="24"/>
                <w:szCs w:val="24"/>
              </w:rPr>
              <w:t>Telekommunikation (Festnetz und Mobilfunk)</w:t>
            </w:r>
          </w:p>
        </w:tc>
      </w:tr>
      <w:tr w:rsidR="00AD3F9C" w:rsidRPr="00A9595E" w:rsidTr="00B740F7">
        <w:tc>
          <w:tcPr>
            <w:tcW w:w="2376" w:type="dxa"/>
            <w:tcBorders>
              <w:bottom w:val="single" w:sz="4" w:space="0" w:color="000000"/>
            </w:tcBorders>
            <w:shd w:val="clear" w:color="auto" w:fill="FDE9D9"/>
          </w:tcPr>
          <w:p w:rsidR="00AD3F9C" w:rsidRPr="004472A3"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AD3F9C" w:rsidRPr="00A9595E" w:rsidRDefault="00AD3F9C" w:rsidP="004472A3">
            <w:pPr>
              <w:rPr>
                <w:rFonts w:ascii="Arial" w:hAnsi="Arial" w:cs="Arial"/>
                <w:sz w:val="24"/>
                <w:szCs w:val="24"/>
              </w:rPr>
            </w:pPr>
          </w:p>
          <w:p w:rsidR="00AD3F9C" w:rsidRPr="00A9595E" w:rsidRDefault="00852FAC" w:rsidP="00A9595E">
            <w:pPr>
              <w:rPr>
                <w:rFonts w:ascii="Arial" w:hAnsi="Arial" w:cs="Arial"/>
                <w:sz w:val="24"/>
                <w:szCs w:val="24"/>
              </w:rPr>
            </w:pPr>
            <w:r w:rsidRPr="00426218">
              <w:rPr>
                <w:rFonts w:ascii="Arial" w:hAnsi="Arial" w:cs="Arial"/>
                <w:sz w:val="24"/>
                <w:szCs w:val="24"/>
              </w:rPr>
              <w:t>Pro</w:t>
            </w:r>
            <w:r w:rsidR="00A9595E">
              <w:rPr>
                <w:rFonts w:ascii="Arial" w:hAnsi="Arial" w:cs="Arial"/>
                <w:sz w:val="24"/>
                <w:szCs w:val="24"/>
              </w:rPr>
              <w:t xml:space="preserve">gramm Manager </w:t>
            </w:r>
            <w:r w:rsidRPr="00A9595E">
              <w:rPr>
                <w:rFonts w:ascii="Arial" w:hAnsi="Arial" w:cs="Arial"/>
                <w:sz w:val="24"/>
                <w:szCs w:val="24"/>
              </w:rPr>
              <w:t>ITIL-</w:t>
            </w:r>
            <w:r w:rsidRPr="00426218">
              <w:rPr>
                <w:rFonts w:ascii="Arial" w:hAnsi="Arial" w:cs="Arial"/>
                <w:sz w:val="24"/>
                <w:szCs w:val="24"/>
              </w:rPr>
              <w:t>Prozesse</w:t>
            </w:r>
          </w:p>
        </w:tc>
      </w:tr>
      <w:tr w:rsidR="00AD3F9C" w:rsidRPr="009135DD" w:rsidTr="00B740F7">
        <w:tc>
          <w:tcPr>
            <w:tcW w:w="2376" w:type="dxa"/>
            <w:tcBorders>
              <w:bottom w:val="single" w:sz="4" w:space="0" w:color="000000"/>
            </w:tcBorders>
            <w:shd w:val="clear" w:color="auto" w:fill="FDE9D9"/>
          </w:tcPr>
          <w:p w:rsidR="00AD3F9C" w:rsidRPr="00A9595E"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Tätigkeit</w:t>
            </w:r>
          </w:p>
          <w:p w:rsidR="00AD3F9C" w:rsidRPr="004472A3" w:rsidRDefault="00AD3F9C" w:rsidP="004472A3">
            <w:pPr>
              <w:rPr>
                <w:rFonts w:ascii="Arial" w:hAnsi="Arial" w:cs="Arial"/>
                <w:b/>
                <w:sz w:val="24"/>
                <w:szCs w:val="24"/>
              </w:rPr>
            </w:pPr>
          </w:p>
        </w:tc>
        <w:tc>
          <w:tcPr>
            <w:tcW w:w="7446" w:type="dxa"/>
            <w:tcBorders>
              <w:bottom w:val="single" w:sz="4" w:space="0" w:color="000000"/>
            </w:tcBorders>
            <w:shd w:val="clear" w:color="auto" w:fill="FDE9D9"/>
          </w:tcPr>
          <w:p w:rsidR="00AD3F9C" w:rsidRPr="004472A3" w:rsidRDefault="00AD3F9C" w:rsidP="004472A3">
            <w:pPr>
              <w:rPr>
                <w:rFonts w:ascii="Arial" w:hAnsi="Arial" w:cs="Arial"/>
                <w:sz w:val="24"/>
                <w:szCs w:val="24"/>
              </w:rPr>
            </w:pPr>
          </w:p>
          <w:p w:rsidR="00852FAC" w:rsidRDefault="00852FAC" w:rsidP="00852FAC">
            <w:pPr>
              <w:pStyle w:val="Ausbildung"/>
              <w:numPr>
                <w:ilvl w:val="0"/>
                <w:numId w:val="27"/>
              </w:numPr>
              <w:rPr>
                <w:sz w:val="24"/>
                <w:szCs w:val="24"/>
              </w:rPr>
            </w:pPr>
            <w:r>
              <w:rPr>
                <w:sz w:val="24"/>
                <w:szCs w:val="24"/>
              </w:rPr>
              <w:t xml:space="preserve">Design der ITIL Support und </w:t>
            </w:r>
            <w:proofErr w:type="spellStart"/>
            <w:r>
              <w:rPr>
                <w:sz w:val="24"/>
                <w:szCs w:val="24"/>
              </w:rPr>
              <w:t>Delivery</w:t>
            </w:r>
            <w:proofErr w:type="spellEnd"/>
            <w:r>
              <w:rPr>
                <w:sz w:val="24"/>
                <w:szCs w:val="24"/>
              </w:rPr>
              <w:t xml:space="preserve"> Prozesse zwischen Siemens Enterprise Communications (GU) und Vodafone für den Endkunden Bundesagentur für Arbeit</w:t>
            </w:r>
          </w:p>
          <w:p w:rsidR="00852FAC" w:rsidRDefault="00852FAC" w:rsidP="00852FAC">
            <w:pPr>
              <w:pStyle w:val="Ausbildung"/>
              <w:numPr>
                <w:ilvl w:val="0"/>
                <w:numId w:val="27"/>
              </w:numPr>
              <w:rPr>
                <w:sz w:val="24"/>
                <w:szCs w:val="24"/>
              </w:rPr>
            </w:pPr>
            <w:r>
              <w:rPr>
                <w:sz w:val="24"/>
                <w:szCs w:val="24"/>
              </w:rPr>
              <w:t>Vereinbarung der SLA, OLA und UC</w:t>
            </w:r>
          </w:p>
          <w:p w:rsidR="00852FAC" w:rsidRDefault="00852FAC" w:rsidP="00852FAC">
            <w:pPr>
              <w:pStyle w:val="Ausbildung"/>
              <w:numPr>
                <w:ilvl w:val="0"/>
                <w:numId w:val="27"/>
              </w:numPr>
              <w:rPr>
                <w:sz w:val="24"/>
                <w:szCs w:val="24"/>
              </w:rPr>
            </w:pPr>
            <w:r>
              <w:rPr>
                <w:sz w:val="24"/>
                <w:szCs w:val="24"/>
              </w:rPr>
              <w:t>Abstimmung der Prozesse</w:t>
            </w:r>
          </w:p>
          <w:p w:rsidR="00852FAC" w:rsidRDefault="00852FAC" w:rsidP="00852FAC">
            <w:pPr>
              <w:pStyle w:val="Ausbildung"/>
              <w:numPr>
                <w:ilvl w:val="0"/>
                <w:numId w:val="27"/>
              </w:numPr>
              <w:rPr>
                <w:sz w:val="24"/>
                <w:szCs w:val="24"/>
              </w:rPr>
            </w:pPr>
            <w:r>
              <w:rPr>
                <w:sz w:val="24"/>
                <w:szCs w:val="24"/>
              </w:rPr>
              <w:t xml:space="preserve">Definition der </w:t>
            </w:r>
            <w:r w:rsidR="00F6409F">
              <w:rPr>
                <w:sz w:val="24"/>
                <w:szCs w:val="24"/>
              </w:rPr>
              <w:t xml:space="preserve">Betriebsanforderungen </w:t>
            </w:r>
          </w:p>
          <w:p w:rsidR="00852FAC" w:rsidRDefault="00852FAC" w:rsidP="00852FAC">
            <w:pPr>
              <w:pStyle w:val="Ausbildung"/>
              <w:numPr>
                <w:ilvl w:val="0"/>
                <w:numId w:val="27"/>
              </w:numPr>
              <w:rPr>
                <w:sz w:val="24"/>
                <w:szCs w:val="24"/>
              </w:rPr>
            </w:pPr>
            <w:r>
              <w:rPr>
                <w:sz w:val="24"/>
                <w:szCs w:val="24"/>
              </w:rPr>
              <w:t xml:space="preserve">Planung </w:t>
            </w:r>
            <w:r w:rsidR="00F6409F">
              <w:rPr>
                <w:sz w:val="24"/>
                <w:szCs w:val="24"/>
              </w:rPr>
              <w:t xml:space="preserve">von </w:t>
            </w:r>
            <w:r>
              <w:rPr>
                <w:sz w:val="24"/>
                <w:szCs w:val="24"/>
              </w:rPr>
              <w:t>Ticketkopplungen</w:t>
            </w:r>
            <w:r w:rsidR="00F6409F">
              <w:rPr>
                <w:sz w:val="24"/>
                <w:szCs w:val="24"/>
              </w:rPr>
              <w:t xml:space="preserve"> (BMC </w:t>
            </w:r>
            <w:proofErr w:type="spellStart"/>
            <w:r w:rsidR="00F6409F">
              <w:rPr>
                <w:sz w:val="24"/>
                <w:szCs w:val="24"/>
              </w:rPr>
              <w:t>Remedy</w:t>
            </w:r>
            <w:proofErr w:type="spellEnd"/>
            <w:r w:rsidR="00F6409F">
              <w:rPr>
                <w:sz w:val="24"/>
                <w:szCs w:val="24"/>
              </w:rPr>
              <w:t>)</w:t>
            </w:r>
          </w:p>
          <w:p w:rsidR="00660CD5" w:rsidRDefault="00852FAC" w:rsidP="00852FAC">
            <w:pPr>
              <w:pStyle w:val="Ausbildung"/>
              <w:numPr>
                <w:ilvl w:val="0"/>
                <w:numId w:val="27"/>
              </w:numPr>
              <w:rPr>
                <w:sz w:val="24"/>
                <w:szCs w:val="24"/>
              </w:rPr>
            </w:pPr>
            <w:r>
              <w:rPr>
                <w:sz w:val="24"/>
                <w:szCs w:val="24"/>
              </w:rPr>
              <w:t>Vorbereitung des Betriebes für d</w:t>
            </w:r>
            <w:r w:rsidR="00F6409F">
              <w:rPr>
                <w:sz w:val="24"/>
                <w:szCs w:val="24"/>
              </w:rPr>
              <w:t xml:space="preserve">en </w:t>
            </w:r>
          </w:p>
          <w:p w:rsidR="00171FF3" w:rsidRDefault="00F6409F" w:rsidP="00171FF3">
            <w:pPr>
              <w:pStyle w:val="Ausbildung"/>
              <w:numPr>
                <w:ilvl w:val="0"/>
                <w:numId w:val="0"/>
              </w:numPr>
              <w:ind w:left="720"/>
              <w:rPr>
                <w:sz w:val="24"/>
                <w:szCs w:val="24"/>
              </w:rPr>
            </w:pPr>
            <w:r>
              <w:rPr>
                <w:sz w:val="24"/>
                <w:szCs w:val="24"/>
              </w:rPr>
              <w:t>GO</w:t>
            </w:r>
            <w:r w:rsidR="00660CD5">
              <w:rPr>
                <w:sz w:val="24"/>
                <w:szCs w:val="24"/>
              </w:rPr>
              <w:t>-</w:t>
            </w:r>
            <w:r>
              <w:rPr>
                <w:sz w:val="24"/>
                <w:szCs w:val="24"/>
              </w:rPr>
              <w:t xml:space="preserve">Life Termin </w:t>
            </w:r>
            <w:r w:rsidR="00660CD5">
              <w:rPr>
                <w:sz w:val="24"/>
                <w:szCs w:val="24"/>
              </w:rPr>
              <w:t xml:space="preserve">des Projekts </w:t>
            </w:r>
          </w:p>
          <w:p w:rsidR="00852FAC" w:rsidRDefault="00852FAC" w:rsidP="00852FAC">
            <w:pPr>
              <w:pStyle w:val="Ausbildung"/>
              <w:numPr>
                <w:ilvl w:val="0"/>
                <w:numId w:val="27"/>
              </w:numPr>
              <w:rPr>
                <w:sz w:val="24"/>
                <w:szCs w:val="24"/>
              </w:rPr>
            </w:pPr>
            <w:r>
              <w:rPr>
                <w:sz w:val="24"/>
                <w:szCs w:val="24"/>
              </w:rPr>
              <w:t>Aufbau Monitoring und Reporting (Prozesse)</w:t>
            </w:r>
          </w:p>
          <w:p w:rsidR="00AD3F9C" w:rsidRDefault="00852FAC" w:rsidP="00524DEE">
            <w:pPr>
              <w:pStyle w:val="Ausbildung"/>
              <w:numPr>
                <w:ilvl w:val="0"/>
                <w:numId w:val="27"/>
              </w:numPr>
              <w:rPr>
                <w:sz w:val="24"/>
                <w:szCs w:val="24"/>
              </w:rPr>
            </w:pPr>
            <w:r>
              <w:rPr>
                <w:sz w:val="24"/>
                <w:szCs w:val="24"/>
              </w:rPr>
              <w:t>Eskalations</w:t>
            </w:r>
            <w:r w:rsidR="00F6409F">
              <w:rPr>
                <w:sz w:val="24"/>
                <w:szCs w:val="24"/>
              </w:rPr>
              <w:t xml:space="preserve">management </w:t>
            </w:r>
          </w:p>
          <w:p w:rsidR="00171FF3" w:rsidRDefault="00171FF3" w:rsidP="00524DEE">
            <w:pPr>
              <w:pStyle w:val="Ausbildung"/>
              <w:numPr>
                <w:ilvl w:val="0"/>
                <w:numId w:val="27"/>
              </w:numPr>
              <w:rPr>
                <w:sz w:val="24"/>
                <w:szCs w:val="24"/>
              </w:rPr>
            </w:pPr>
            <w:r>
              <w:rPr>
                <w:sz w:val="24"/>
                <w:szCs w:val="24"/>
              </w:rPr>
              <w:t xml:space="preserve">Kontrolle des Betriebsbudgets </w:t>
            </w:r>
          </w:p>
          <w:p w:rsidR="00171FF3" w:rsidRPr="00ED57FA" w:rsidRDefault="00171FF3" w:rsidP="00ED57FA">
            <w:pPr>
              <w:pStyle w:val="Ausbildung"/>
              <w:numPr>
                <w:ilvl w:val="0"/>
                <w:numId w:val="27"/>
              </w:numPr>
              <w:rPr>
                <w:sz w:val="24"/>
                <w:szCs w:val="24"/>
              </w:rPr>
            </w:pPr>
            <w:r>
              <w:rPr>
                <w:sz w:val="24"/>
                <w:szCs w:val="24"/>
              </w:rPr>
              <w:t xml:space="preserve">Anpassung von IT Konzepten an Budgetentwicklung. </w:t>
            </w:r>
          </w:p>
        </w:tc>
      </w:tr>
      <w:tr w:rsidR="00AD3F9C" w:rsidRPr="009135DD" w:rsidTr="00B740F7">
        <w:tc>
          <w:tcPr>
            <w:tcW w:w="2376" w:type="dxa"/>
            <w:shd w:val="clear" w:color="auto" w:fill="FDE9D9"/>
          </w:tcPr>
          <w:p w:rsidR="00AD3F9C" w:rsidRPr="004472A3"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AD3F9C" w:rsidRPr="004472A3" w:rsidRDefault="00AD3F9C" w:rsidP="004472A3">
            <w:pPr>
              <w:rPr>
                <w:rFonts w:ascii="Arial" w:hAnsi="Arial" w:cs="Arial"/>
                <w:sz w:val="24"/>
                <w:szCs w:val="24"/>
              </w:rPr>
            </w:pPr>
          </w:p>
          <w:p w:rsidR="00AD3F9C" w:rsidRPr="004472A3" w:rsidRDefault="00852FAC" w:rsidP="0063245B">
            <w:pPr>
              <w:pStyle w:val="Listenabsatz"/>
              <w:numPr>
                <w:ilvl w:val="0"/>
                <w:numId w:val="18"/>
              </w:numPr>
              <w:ind w:left="641" w:hanging="357"/>
              <w:rPr>
                <w:rFonts w:ascii="Arial" w:hAnsi="Arial" w:cs="Arial"/>
                <w:sz w:val="24"/>
                <w:szCs w:val="24"/>
              </w:rPr>
            </w:pPr>
            <w:r>
              <w:rPr>
                <w:rFonts w:ascii="Arial" w:hAnsi="Arial" w:cs="Arial"/>
                <w:sz w:val="24"/>
                <w:szCs w:val="24"/>
              </w:rPr>
              <w:t>5</w:t>
            </w:r>
            <w:r w:rsidR="00AD3F9C" w:rsidRPr="004472A3">
              <w:rPr>
                <w:rFonts w:ascii="Arial" w:hAnsi="Arial" w:cs="Arial"/>
                <w:sz w:val="24"/>
                <w:szCs w:val="24"/>
              </w:rPr>
              <w:t xml:space="preserve"> Personen</w:t>
            </w:r>
          </w:p>
        </w:tc>
      </w:tr>
      <w:tr w:rsidR="00AD3F9C" w:rsidRPr="009135DD" w:rsidTr="00B740F7">
        <w:tc>
          <w:tcPr>
            <w:tcW w:w="2376" w:type="dxa"/>
            <w:shd w:val="clear" w:color="auto" w:fill="FDE9D9"/>
          </w:tcPr>
          <w:p w:rsidR="00AD3F9C" w:rsidRPr="004472A3" w:rsidRDefault="00AD3F9C" w:rsidP="004472A3">
            <w:pPr>
              <w:rPr>
                <w:rFonts w:ascii="Arial" w:hAnsi="Arial" w:cs="Arial"/>
                <w:b/>
                <w:sz w:val="24"/>
                <w:szCs w:val="24"/>
              </w:rPr>
            </w:pPr>
          </w:p>
          <w:p w:rsidR="00AD3F9C" w:rsidRPr="004472A3" w:rsidRDefault="00AD3F9C"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AD3F9C" w:rsidRPr="004472A3" w:rsidRDefault="00AD3F9C" w:rsidP="004472A3">
            <w:pPr>
              <w:rPr>
                <w:rFonts w:ascii="Arial" w:hAnsi="Arial" w:cs="Arial"/>
                <w:sz w:val="24"/>
                <w:szCs w:val="24"/>
              </w:rPr>
            </w:pPr>
          </w:p>
          <w:p w:rsidR="00AD3F9C" w:rsidRPr="004472A3" w:rsidRDefault="00524DEE" w:rsidP="004472A3">
            <w:pPr>
              <w:rPr>
                <w:rFonts w:ascii="Arial" w:hAnsi="Arial" w:cs="Arial"/>
                <w:sz w:val="24"/>
                <w:szCs w:val="24"/>
              </w:rPr>
            </w:pPr>
            <w:r>
              <w:rPr>
                <w:rFonts w:ascii="Arial" w:hAnsi="Arial" w:cs="Arial"/>
                <w:sz w:val="24"/>
                <w:szCs w:val="24"/>
              </w:rPr>
              <w:t xml:space="preserve">    </w:t>
            </w:r>
            <w:r w:rsidR="00F6409F">
              <w:rPr>
                <w:rFonts w:ascii="Arial" w:hAnsi="Arial" w:cs="Arial"/>
                <w:sz w:val="24"/>
                <w:szCs w:val="24"/>
              </w:rPr>
              <w:t>10.</w:t>
            </w:r>
            <w:r w:rsidR="00852FAC">
              <w:rPr>
                <w:rFonts w:ascii="Arial" w:hAnsi="Arial" w:cs="Arial"/>
                <w:sz w:val="24"/>
                <w:szCs w:val="24"/>
              </w:rPr>
              <w:t xml:space="preserve">2010 </w:t>
            </w:r>
            <w:r w:rsidR="00F6409F">
              <w:rPr>
                <w:rFonts w:ascii="Arial" w:hAnsi="Arial" w:cs="Arial"/>
                <w:sz w:val="24"/>
                <w:szCs w:val="24"/>
              </w:rPr>
              <w:t>–</w:t>
            </w:r>
            <w:r w:rsidR="00852FAC">
              <w:rPr>
                <w:rFonts w:ascii="Arial" w:hAnsi="Arial" w:cs="Arial"/>
                <w:sz w:val="24"/>
                <w:szCs w:val="24"/>
              </w:rPr>
              <w:t xml:space="preserve"> </w:t>
            </w:r>
            <w:r w:rsidR="006B2E0C">
              <w:rPr>
                <w:rFonts w:ascii="Arial" w:hAnsi="Arial" w:cs="Arial"/>
                <w:sz w:val="24"/>
                <w:szCs w:val="24"/>
              </w:rPr>
              <w:t>01.2011</w:t>
            </w:r>
            <w:r w:rsidR="00AD3F9C" w:rsidRPr="004472A3">
              <w:rPr>
                <w:rFonts w:ascii="Arial" w:hAnsi="Arial" w:cs="Arial"/>
                <w:sz w:val="24"/>
                <w:szCs w:val="24"/>
              </w:rPr>
              <w:t xml:space="preserve"> </w:t>
            </w:r>
          </w:p>
        </w:tc>
      </w:tr>
    </w:tbl>
    <w:p w:rsidR="00060633" w:rsidRDefault="00060633" w:rsidP="006E0B65">
      <w:pPr>
        <w:rPr>
          <w:rFonts w:ascii="Arial" w:hAnsi="Arial" w:cs="Arial"/>
          <w:b/>
          <w:sz w:val="24"/>
          <w:szCs w:val="24"/>
        </w:rPr>
      </w:pPr>
    </w:p>
    <w:p w:rsidR="00852FAC" w:rsidRPr="00852FAC" w:rsidRDefault="00515449" w:rsidP="00852FAC">
      <w:pPr>
        <w:ind w:left="138"/>
        <w:rPr>
          <w:rFonts w:ascii="Arial" w:hAnsi="Arial" w:cs="Arial"/>
          <w:b/>
          <w:sz w:val="24"/>
          <w:szCs w:val="24"/>
        </w:rPr>
      </w:pPr>
      <w:r>
        <w:rPr>
          <w:rFonts w:ascii="Arial" w:hAnsi="Arial" w:cs="Arial"/>
          <w:b/>
          <w:sz w:val="24"/>
          <w:szCs w:val="24"/>
        </w:rPr>
        <w:t>Projekt #</w:t>
      </w:r>
      <w:r w:rsidR="000B7405">
        <w:rPr>
          <w:rFonts w:ascii="Arial" w:hAnsi="Arial" w:cs="Arial"/>
          <w:b/>
          <w:sz w:val="24"/>
          <w:szCs w:val="24"/>
        </w:rPr>
        <w:t xml:space="preserve"> 10</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852FAC" w:rsidRPr="00660CD5" w:rsidTr="00B740F7">
        <w:tc>
          <w:tcPr>
            <w:tcW w:w="2376" w:type="dxa"/>
            <w:shd w:val="clear" w:color="auto" w:fill="FDE9D9"/>
          </w:tcPr>
          <w:p w:rsidR="00852FAC" w:rsidRPr="004472A3" w:rsidRDefault="00852FAC" w:rsidP="006152FB">
            <w:pPr>
              <w:rPr>
                <w:rFonts w:ascii="Arial" w:hAnsi="Arial" w:cs="Arial"/>
                <w:b/>
                <w:sz w:val="24"/>
                <w:szCs w:val="24"/>
              </w:rPr>
            </w:pPr>
          </w:p>
          <w:p w:rsidR="00852FAC" w:rsidRPr="004472A3" w:rsidRDefault="00852FAC" w:rsidP="006152FB">
            <w:pPr>
              <w:rPr>
                <w:rFonts w:ascii="Arial" w:hAnsi="Arial" w:cs="Arial"/>
                <w:b/>
                <w:sz w:val="24"/>
                <w:szCs w:val="24"/>
              </w:rPr>
            </w:pPr>
            <w:r w:rsidRPr="004472A3">
              <w:rPr>
                <w:rFonts w:ascii="Arial" w:hAnsi="Arial" w:cs="Arial"/>
                <w:b/>
                <w:sz w:val="24"/>
                <w:szCs w:val="24"/>
              </w:rPr>
              <w:t>Projektbeschreibung</w:t>
            </w:r>
          </w:p>
        </w:tc>
        <w:tc>
          <w:tcPr>
            <w:tcW w:w="7446" w:type="dxa"/>
            <w:shd w:val="clear" w:color="auto" w:fill="FDE9D9"/>
          </w:tcPr>
          <w:p w:rsidR="00852FAC" w:rsidRPr="00A9595E" w:rsidRDefault="00852FAC" w:rsidP="006152FB">
            <w:pPr>
              <w:rPr>
                <w:rFonts w:ascii="Arial" w:hAnsi="Arial" w:cs="Arial"/>
                <w:sz w:val="24"/>
                <w:szCs w:val="24"/>
                <w:lang w:val="en-US"/>
              </w:rPr>
            </w:pPr>
          </w:p>
          <w:p w:rsidR="00852FAC" w:rsidRPr="00660CD5" w:rsidRDefault="00A06E2D" w:rsidP="00A9595E">
            <w:pPr>
              <w:rPr>
                <w:rFonts w:ascii="Arial" w:hAnsi="Arial" w:cs="Arial"/>
                <w:b/>
                <w:sz w:val="24"/>
                <w:szCs w:val="24"/>
                <w:lang w:val="en-US"/>
              </w:rPr>
            </w:pPr>
            <w:proofErr w:type="spellStart"/>
            <w:r w:rsidRPr="00A9595E">
              <w:rPr>
                <w:rFonts w:ascii="Arial" w:hAnsi="Arial" w:cs="Arial"/>
                <w:b/>
                <w:sz w:val="24"/>
                <w:szCs w:val="24"/>
                <w:lang w:val="en-US"/>
              </w:rPr>
              <w:t>Pro</w:t>
            </w:r>
            <w:r w:rsidR="00703897">
              <w:rPr>
                <w:rFonts w:ascii="Arial" w:hAnsi="Arial" w:cs="Arial"/>
                <w:b/>
                <w:sz w:val="24"/>
                <w:szCs w:val="24"/>
                <w:lang w:val="en-US"/>
              </w:rPr>
              <w:t>jekt</w:t>
            </w:r>
            <w:proofErr w:type="spellEnd"/>
            <w:r w:rsidR="00703897">
              <w:rPr>
                <w:rFonts w:ascii="Arial" w:hAnsi="Arial" w:cs="Arial"/>
                <w:b/>
                <w:sz w:val="24"/>
                <w:szCs w:val="24"/>
                <w:lang w:val="en-US"/>
              </w:rPr>
              <w:t xml:space="preserve"> </w:t>
            </w:r>
            <w:proofErr w:type="spellStart"/>
            <w:r w:rsidR="00703897">
              <w:rPr>
                <w:rFonts w:ascii="Arial" w:hAnsi="Arial" w:cs="Arial"/>
                <w:b/>
                <w:sz w:val="24"/>
                <w:szCs w:val="24"/>
                <w:lang w:val="en-US"/>
              </w:rPr>
              <w:t>Leitung</w:t>
            </w:r>
            <w:proofErr w:type="spellEnd"/>
            <w:r w:rsidR="00703897">
              <w:rPr>
                <w:rFonts w:ascii="Arial" w:hAnsi="Arial" w:cs="Arial"/>
                <w:b/>
                <w:sz w:val="24"/>
                <w:szCs w:val="24"/>
                <w:lang w:val="en-US"/>
              </w:rPr>
              <w:t xml:space="preserve"> </w:t>
            </w:r>
            <w:r w:rsidR="00A9595E">
              <w:rPr>
                <w:rFonts w:ascii="Arial" w:hAnsi="Arial" w:cs="Arial"/>
                <w:b/>
                <w:sz w:val="24"/>
                <w:szCs w:val="24"/>
                <w:lang w:val="en-US"/>
              </w:rPr>
              <w:t xml:space="preserve"> </w:t>
            </w:r>
            <w:r w:rsidR="002C3682" w:rsidRPr="00660CD5">
              <w:rPr>
                <w:rFonts w:ascii="Arial" w:hAnsi="Arial" w:cs="Arial"/>
                <w:b/>
                <w:sz w:val="24"/>
                <w:szCs w:val="24"/>
                <w:lang w:val="en-US"/>
              </w:rPr>
              <w:t>House</w:t>
            </w:r>
            <w:r w:rsidR="00660CD5">
              <w:rPr>
                <w:rFonts w:ascii="Arial" w:hAnsi="Arial" w:cs="Arial"/>
                <w:b/>
                <w:sz w:val="24"/>
                <w:szCs w:val="24"/>
                <w:lang w:val="en-US"/>
              </w:rPr>
              <w:t xml:space="preserve"> </w:t>
            </w:r>
            <w:r w:rsidR="002C3682" w:rsidRPr="00660CD5">
              <w:rPr>
                <w:rFonts w:ascii="Arial" w:hAnsi="Arial" w:cs="Arial"/>
                <w:b/>
                <w:sz w:val="24"/>
                <w:szCs w:val="24"/>
                <w:lang w:val="en-US"/>
              </w:rPr>
              <w:t>of</w:t>
            </w:r>
            <w:r w:rsidR="00660CD5">
              <w:rPr>
                <w:rFonts w:ascii="Arial" w:hAnsi="Arial" w:cs="Arial"/>
                <w:b/>
                <w:sz w:val="24"/>
                <w:szCs w:val="24"/>
                <w:lang w:val="en-US"/>
              </w:rPr>
              <w:t xml:space="preserve"> </w:t>
            </w:r>
            <w:r w:rsidR="002C3682" w:rsidRPr="00660CD5">
              <w:rPr>
                <w:rFonts w:ascii="Arial" w:hAnsi="Arial" w:cs="Arial"/>
                <w:b/>
                <w:sz w:val="24"/>
                <w:szCs w:val="24"/>
                <w:lang w:val="en-US"/>
              </w:rPr>
              <w:t>After</w:t>
            </w:r>
            <w:r w:rsidR="00660CD5">
              <w:rPr>
                <w:rFonts w:ascii="Arial" w:hAnsi="Arial" w:cs="Arial"/>
                <w:b/>
                <w:sz w:val="24"/>
                <w:szCs w:val="24"/>
                <w:lang w:val="en-US"/>
              </w:rPr>
              <w:t xml:space="preserve"> </w:t>
            </w:r>
            <w:r w:rsidR="002C3682" w:rsidRPr="00660CD5">
              <w:rPr>
                <w:rFonts w:ascii="Arial" w:hAnsi="Arial" w:cs="Arial"/>
                <w:b/>
                <w:sz w:val="24"/>
                <w:szCs w:val="24"/>
                <w:lang w:val="en-US"/>
              </w:rPr>
              <w:t xml:space="preserve">Sales Volkswagen AG </w:t>
            </w:r>
          </w:p>
        </w:tc>
      </w:tr>
      <w:tr w:rsidR="00852FAC" w:rsidRPr="004472A3" w:rsidTr="00B740F7">
        <w:tc>
          <w:tcPr>
            <w:tcW w:w="2376" w:type="dxa"/>
            <w:shd w:val="clear" w:color="auto" w:fill="FDE9D9"/>
          </w:tcPr>
          <w:p w:rsidR="00852FAC" w:rsidRPr="00660CD5" w:rsidRDefault="00852FAC" w:rsidP="006152FB">
            <w:pPr>
              <w:rPr>
                <w:rFonts w:ascii="Arial" w:hAnsi="Arial" w:cs="Arial"/>
                <w:b/>
                <w:sz w:val="24"/>
                <w:szCs w:val="24"/>
                <w:lang w:val="en-US"/>
              </w:rPr>
            </w:pPr>
          </w:p>
          <w:p w:rsidR="00852FAC" w:rsidRPr="004472A3" w:rsidRDefault="00852FAC" w:rsidP="006152FB">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852FAC" w:rsidRPr="004472A3" w:rsidRDefault="00852FAC" w:rsidP="006152FB">
            <w:pPr>
              <w:rPr>
                <w:rFonts w:ascii="Arial" w:hAnsi="Arial" w:cs="Arial"/>
                <w:sz w:val="24"/>
                <w:szCs w:val="24"/>
              </w:rPr>
            </w:pPr>
          </w:p>
          <w:p w:rsidR="00852FAC" w:rsidRPr="004472A3" w:rsidRDefault="002C3682" w:rsidP="006152FB">
            <w:pPr>
              <w:rPr>
                <w:rFonts w:ascii="Arial" w:hAnsi="Arial" w:cs="Arial"/>
                <w:sz w:val="24"/>
                <w:szCs w:val="24"/>
              </w:rPr>
            </w:pPr>
            <w:r>
              <w:rPr>
                <w:rFonts w:ascii="Arial" w:hAnsi="Arial" w:cs="Arial"/>
                <w:sz w:val="24"/>
                <w:szCs w:val="24"/>
              </w:rPr>
              <w:t xml:space="preserve">Automobilindustrie </w:t>
            </w:r>
          </w:p>
        </w:tc>
      </w:tr>
      <w:tr w:rsidR="00852FAC" w:rsidRPr="00660CD5" w:rsidTr="00B740F7">
        <w:tc>
          <w:tcPr>
            <w:tcW w:w="2376" w:type="dxa"/>
            <w:tcBorders>
              <w:bottom w:val="single" w:sz="4" w:space="0" w:color="000000"/>
            </w:tcBorders>
            <w:shd w:val="clear" w:color="auto" w:fill="FDE9D9"/>
          </w:tcPr>
          <w:p w:rsidR="00852FAC" w:rsidRPr="004472A3" w:rsidRDefault="00852FAC" w:rsidP="006152FB">
            <w:pPr>
              <w:rPr>
                <w:rFonts w:ascii="Arial" w:hAnsi="Arial" w:cs="Arial"/>
                <w:b/>
                <w:sz w:val="24"/>
                <w:szCs w:val="24"/>
              </w:rPr>
            </w:pPr>
          </w:p>
          <w:p w:rsidR="00852FAC" w:rsidRPr="004472A3" w:rsidRDefault="00852FAC" w:rsidP="006152FB">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852FAC" w:rsidRPr="00660CD5" w:rsidRDefault="00852FAC" w:rsidP="006152FB">
            <w:pPr>
              <w:rPr>
                <w:rFonts w:ascii="Arial" w:hAnsi="Arial" w:cs="Arial"/>
                <w:sz w:val="24"/>
                <w:szCs w:val="24"/>
              </w:rPr>
            </w:pPr>
          </w:p>
          <w:p w:rsidR="00852FAC" w:rsidRPr="00660CD5" w:rsidRDefault="002C3682" w:rsidP="00A9595E">
            <w:pPr>
              <w:rPr>
                <w:rFonts w:ascii="Arial" w:hAnsi="Arial" w:cs="Arial"/>
                <w:sz w:val="24"/>
                <w:szCs w:val="24"/>
              </w:rPr>
            </w:pPr>
            <w:r w:rsidRPr="002C3682">
              <w:rPr>
                <w:rFonts w:ascii="Arial" w:hAnsi="Arial" w:cs="Arial"/>
                <w:sz w:val="24"/>
                <w:szCs w:val="24"/>
              </w:rPr>
              <w:t>Pro</w:t>
            </w:r>
            <w:r w:rsidR="00703897">
              <w:rPr>
                <w:rFonts w:ascii="Arial" w:hAnsi="Arial" w:cs="Arial"/>
                <w:sz w:val="24"/>
                <w:szCs w:val="24"/>
              </w:rPr>
              <w:t xml:space="preserve">jekt Leiter </w:t>
            </w:r>
            <w:r w:rsidR="00A9595E">
              <w:rPr>
                <w:rFonts w:ascii="Arial" w:hAnsi="Arial" w:cs="Arial"/>
                <w:sz w:val="24"/>
                <w:szCs w:val="24"/>
              </w:rPr>
              <w:t xml:space="preserve"> </w:t>
            </w:r>
          </w:p>
        </w:tc>
      </w:tr>
      <w:tr w:rsidR="00852FAC" w:rsidRPr="004472A3" w:rsidTr="00B740F7">
        <w:tc>
          <w:tcPr>
            <w:tcW w:w="2376" w:type="dxa"/>
            <w:tcBorders>
              <w:bottom w:val="single" w:sz="4" w:space="0" w:color="000000"/>
            </w:tcBorders>
            <w:shd w:val="clear" w:color="auto" w:fill="FDE9D9"/>
          </w:tcPr>
          <w:p w:rsidR="00852FAC" w:rsidRPr="00660CD5" w:rsidRDefault="00852FAC" w:rsidP="006152FB">
            <w:pPr>
              <w:rPr>
                <w:rFonts w:ascii="Arial" w:hAnsi="Arial" w:cs="Arial"/>
                <w:b/>
                <w:sz w:val="24"/>
                <w:szCs w:val="24"/>
              </w:rPr>
            </w:pPr>
          </w:p>
          <w:p w:rsidR="00852FAC" w:rsidRPr="004472A3" w:rsidRDefault="00852FAC" w:rsidP="006152FB">
            <w:pPr>
              <w:rPr>
                <w:rFonts w:ascii="Arial" w:hAnsi="Arial" w:cs="Arial"/>
                <w:b/>
                <w:sz w:val="24"/>
                <w:szCs w:val="24"/>
              </w:rPr>
            </w:pPr>
            <w:r w:rsidRPr="004472A3">
              <w:rPr>
                <w:rFonts w:ascii="Arial" w:hAnsi="Arial" w:cs="Arial"/>
                <w:b/>
                <w:sz w:val="24"/>
                <w:szCs w:val="24"/>
              </w:rPr>
              <w:t>Tätigkeit</w:t>
            </w:r>
          </w:p>
          <w:p w:rsidR="00852FAC" w:rsidRPr="004472A3" w:rsidRDefault="00852FAC" w:rsidP="006152FB">
            <w:pPr>
              <w:rPr>
                <w:rFonts w:ascii="Arial" w:hAnsi="Arial" w:cs="Arial"/>
                <w:b/>
                <w:sz w:val="24"/>
                <w:szCs w:val="24"/>
              </w:rPr>
            </w:pPr>
          </w:p>
        </w:tc>
        <w:tc>
          <w:tcPr>
            <w:tcW w:w="7446" w:type="dxa"/>
            <w:tcBorders>
              <w:bottom w:val="single" w:sz="4" w:space="0" w:color="000000"/>
            </w:tcBorders>
            <w:shd w:val="clear" w:color="auto" w:fill="FDE9D9"/>
          </w:tcPr>
          <w:p w:rsidR="00852FAC" w:rsidRPr="004472A3" w:rsidRDefault="00852FAC" w:rsidP="000B73E8">
            <w:pPr>
              <w:pStyle w:val="Ausbildung"/>
              <w:numPr>
                <w:ilvl w:val="0"/>
                <w:numId w:val="0"/>
              </w:numPr>
              <w:rPr>
                <w:sz w:val="24"/>
                <w:szCs w:val="24"/>
              </w:rPr>
            </w:pPr>
          </w:p>
          <w:p w:rsidR="00852FAC" w:rsidRPr="000B73E8" w:rsidRDefault="00852FAC" w:rsidP="000B73E8">
            <w:pPr>
              <w:pStyle w:val="Ausbildung"/>
              <w:numPr>
                <w:ilvl w:val="0"/>
                <w:numId w:val="19"/>
              </w:numPr>
              <w:rPr>
                <w:sz w:val="24"/>
                <w:szCs w:val="24"/>
              </w:rPr>
            </w:pPr>
            <w:r w:rsidRPr="004472A3">
              <w:rPr>
                <w:sz w:val="24"/>
                <w:szCs w:val="24"/>
              </w:rPr>
              <w:t>Leistungsbeschreibungsdefinition</w:t>
            </w:r>
          </w:p>
          <w:p w:rsidR="00852FAC" w:rsidRDefault="00852FAC" w:rsidP="006152FB">
            <w:pPr>
              <w:pStyle w:val="Ausbildung"/>
              <w:numPr>
                <w:ilvl w:val="0"/>
                <w:numId w:val="19"/>
              </w:numPr>
              <w:rPr>
                <w:sz w:val="24"/>
                <w:szCs w:val="24"/>
              </w:rPr>
            </w:pPr>
            <w:r w:rsidRPr="004472A3">
              <w:rPr>
                <w:sz w:val="24"/>
                <w:szCs w:val="24"/>
              </w:rPr>
              <w:t>Business Prozess Definition</w:t>
            </w:r>
          </w:p>
          <w:p w:rsidR="00171FF3" w:rsidRDefault="00171FF3" w:rsidP="006152FB">
            <w:pPr>
              <w:pStyle w:val="Ausbildung"/>
              <w:numPr>
                <w:ilvl w:val="0"/>
                <w:numId w:val="19"/>
              </w:numPr>
              <w:rPr>
                <w:sz w:val="24"/>
                <w:szCs w:val="24"/>
              </w:rPr>
            </w:pPr>
            <w:r>
              <w:rPr>
                <w:sz w:val="24"/>
                <w:szCs w:val="24"/>
              </w:rPr>
              <w:t>Planung und Vorbereitung Business Case für IT Projekte</w:t>
            </w:r>
          </w:p>
          <w:p w:rsidR="000B73E8" w:rsidRDefault="009C53B1" w:rsidP="006152FB">
            <w:pPr>
              <w:pStyle w:val="Ausbildung"/>
              <w:numPr>
                <w:ilvl w:val="0"/>
                <w:numId w:val="19"/>
              </w:numPr>
              <w:rPr>
                <w:sz w:val="24"/>
                <w:szCs w:val="24"/>
              </w:rPr>
            </w:pPr>
            <w:r>
              <w:rPr>
                <w:sz w:val="24"/>
                <w:szCs w:val="24"/>
              </w:rPr>
              <w:t xml:space="preserve">Demand Management </w:t>
            </w:r>
            <w:r w:rsidR="000B73E8">
              <w:rPr>
                <w:sz w:val="24"/>
                <w:szCs w:val="24"/>
              </w:rPr>
              <w:t xml:space="preserve">für SIEM Projekte </w:t>
            </w:r>
          </w:p>
          <w:p w:rsidR="00DA2B5C" w:rsidRDefault="00B72219" w:rsidP="006152FB">
            <w:pPr>
              <w:pStyle w:val="Ausbildung"/>
              <w:numPr>
                <w:ilvl w:val="0"/>
                <w:numId w:val="19"/>
              </w:numPr>
              <w:rPr>
                <w:sz w:val="24"/>
                <w:szCs w:val="24"/>
              </w:rPr>
            </w:pPr>
            <w:r>
              <w:rPr>
                <w:sz w:val="24"/>
                <w:szCs w:val="24"/>
              </w:rPr>
              <w:t xml:space="preserve">Carrier Management </w:t>
            </w:r>
          </w:p>
          <w:p w:rsidR="00852FAC" w:rsidRPr="00C43E4C" w:rsidRDefault="000B73E8" w:rsidP="000B73E8">
            <w:pPr>
              <w:pStyle w:val="Ausbildung"/>
              <w:numPr>
                <w:ilvl w:val="0"/>
                <w:numId w:val="19"/>
              </w:numPr>
              <w:rPr>
                <w:sz w:val="24"/>
                <w:szCs w:val="24"/>
                <w:lang w:val="en-US"/>
              </w:rPr>
            </w:pPr>
            <w:r w:rsidRPr="00C43E4C">
              <w:rPr>
                <w:sz w:val="24"/>
                <w:szCs w:val="24"/>
                <w:lang w:val="en-US"/>
              </w:rPr>
              <w:t xml:space="preserve">E-Discovery </w:t>
            </w:r>
            <w:r w:rsidR="00C43E4C" w:rsidRPr="00C43E4C">
              <w:rPr>
                <w:sz w:val="24"/>
                <w:szCs w:val="24"/>
                <w:lang w:val="en-US"/>
              </w:rPr>
              <w:t>und DLP, Data Loss Prevention</w:t>
            </w:r>
          </w:p>
          <w:p w:rsidR="00852FAC" w:rsidRPr="00F06EE4" w:rsidRDefault="00852FAC" w:rsidP="00403AD9">
            <w:pPr>
              <w:pStyle w:val="Ausbildung"/>
              <w:numPr>
                <w:ilvl w:val="0"/>
                <w:numId w:val="19"/>
              </w:numPr>
              <w:jc w:val="left"/>
              <w:rPr>
                <w:sz w:val="24"/>
                <w:szCs w:val="24"/>
              </w:rPr>
            </w:pPr>
            <w:r w:rsidRPr="00F06EE4">
              <w:rPr>
                <w:bCs/>
                <w:sz w:val="24"/>
                <w:szCs w:val="24"/>
              </w:rPr>
              <w:t>Roll</w:t>
            </w:r>
            <w:r w:rsidR="000B73E8" w:rsidRPr="00F06EE4">
              <w:rPr>
                <w:bCs/>
                <w:sz w:val="24"/>
                <w:szCs w:val="24"/>
              </w:rPr>
              <w:t>-</w:t>
            </w:r>
            <w:r w:rsidRPr="00F06EE4">
              <w:rPr>
                <w:bCs/>
                <w:sz w:val="24"/>
                <w:szCs w:val="24"/>
              </w:rPr>
              <w:t xml:space="preserve">out auf </w:t>
            </w:r>
            <w:r w:rsidRPr="000B73E8">
              <w:rPr>
                <w:bCs/>
                <w:sz w:val="24"/>
                <w:szCs w:val="24"/>
              </w:rPr>
              <w:t>regionale</w:t>
            </w:r>
            <w:r w:rsidRPr="00F06EE4">
              <w:rPr>
                <w:bCs/>
                <w:sz w:val="24"/>
                <w:szCs w:val="24"/>
              </w:rPr>
              <w:t xml:space="preserve"> und </w:t>
            </w:r>
            <w:r w:rsidRPr="000B73E8">
              <w:rPr>
                <w:bCs/>
                <w:sz w:val="24"/>
                <w:szCs w:val="24"/>
              </w:rPr>
              <w:t>lokale</w:t>
            </w:r>
            <w:r w:rsidR="00F06EE4" w:rsidRPr="00F06EE4">
              <w:rPr>
                <w:bCs/>
                <w:sz w:val="24"/>
                <w:szCs w:val="24"/>
              </w:rPr>
              <w:t xml:space="preserve"> Lieferanten </w:t>
            </w:r>
          </w:p>
          <w:p w:rsidR="00852FAC" w:rsidRPr="004472A3" w:rsidRDefault="00852FAC" w:rsidP="00403AD9">
            <w:pPr>
              <w:pStyle w:val="Ausbildung"/>
              <w:numPr>
                <w:ilvl w:val="0"/>
                <w:numId w:val="19"/>
              </w:numPr>
              <w:jc w:val="left"/>
              <w:rPr>
                <w:sz w:val="24"/>
                <w:szCs w:val="24"/>
              </w:rPr>
            </w:pPr>
            <w:r w:rsidRPr="004472A3">
              <w:rPr>
                <w:bCs/>
                <w:sz w:val="24"/>
                <w:szCs w:val="24"/>
              </w:rPr>
              <w:t xml:space="preserve">SLA Management </w:t>
            </w:r>
            <w:r w:rsidR="000B73E8">
              <w:rPr>
                <w:bCs/>
                <w:sz w:val="24"/>
                <w:szCs w:val="24"/>
              </w:rPr>
              <w:t>und Management von T</w:t>
            </w:r>
            <w:r w:rsidR="00F06EE4">
              <w:rPr>
                <w:bCs/>
                <w:sz w:val="24"/>
                <w:szCs w:val="24"/>
              </w:rPr>
              <w:t xml:space="preserve">elekommunikationslieferanten </w:t>
            </w:r>
          </w:p>
          <w:p w:rsidR="00852FAC" w:rsidRPr="004472A3" w:rsidRDefault="00852FAC" w:rsidP="006152FB">
            <w:pPr>
              <w:pStyle w:val="Ausbildung"/>
              <w:numPr>
                <w:ilvl w:val="0"/>
                <w:numId w:val="19"/>
              </w:numPr>
              <w:rPr>
                <w:sz w:val="24"/>
                <w:szCs w:val="24"/>
              </w:rPr>
            </w:pPr>
            <w:r w:rsidRPr="004472A3">
              <w:rPr>
                <w:bCs/>
                <w:sz w:val="24"/>
                <w:szCs w:val="24"/>
              </w:rPr>
              <w:t>Anforderungs- Management</w:t>
            </w:r>
          </w:p>
          <w:p w:rsidR="00331D38" w:rsidRPr="00331D38" w:rsidRDefault="00852FAC" w:rsidP="006152FB">
            <w:pPr>
              <w:pStyle w:val="Ausbildung"/>
              <w:numPr>
                <w:ilvl w:val="0"/>
                <w:numId w:val="19"/>
              </w:numPr>
              <w:rPr>
                <w:sz w:val="24"/>
                <w:szCs w:val="24"/>
                <w:lang w:val="en-US"/>
              </w:rPr>
            </w:pPr>
            <w:r w:rsidRPr="00331D38">
              <w:rPr>
                <w:bCs/>
                <w:sz w:val="24"/>
                <w:szCs w:val="24"/>
                <w:lang w:val="en-US"/>
              </w:rPr>
              <w:t xml:space="preserve">Change Management </w:t>
            </w:r>
          </w:p>
          <w:p w:rsidR="000B73E8" w:rsidRPr="00331D38" w:rsidRDefault="000B73E8" w:rsidP="006152FB">
            <w:pPr>
              <w:pStyle w:val="Ausbildung"/>
              <w:numPr>
                <w:ilvl w:val="0"/>
                <w:numId w:val="19"/>
              </w:numPr>
              <w:rPr>
                <w:sz w:val="24"/>
                <w:szCs w:val="24"/>
                <w:lang w:val="en-US"/>
              </w:rPr>
            </w:pPr>
            <w:r w:rsidRPr="00331D38">
              <w:rPr>
                <w:bCs/>
                <w:sz w:val="24"/>
                <w:szCs w:val="24"/>
              </w:rPr>
              <w:t>Eskalationsmanagement</w:t>
            </w:r>
            <w:r w:rsidRPr="00331D38">
              <w:rPr>
                <w:bCs/>
                <w:sz w:val="24"/>
                <w:szCs w:val="24"/>
                <w:lang w:val="en-US"/>
              </w:rPr>
              <w:t xml:space="preserve"> </w:t>
            </w:r>
          </w:p>
          <w:p w:rsidR="00171FF3" w:rsidRPr="008646D4" w:rsidRDefault="00AD2C07" w:rsidP="00171FF3">
            <w:pPr>
              <w:pStyle w:val="Ausbildung"/>
              <w:numPr>
                <w:ilvl w:val="0"/>
                <w:numId w:val="19"/>
              </w:numPr>
              <w:rPr>
                <w:sz w:val="24"/>
                <w:szCs w:val="24"/>
                <w:lang w:val="en-US"/>
              </w:rPr>
            </w:pPr>
            <w:r w:rsidRPr="00AD2C07">
              <w:rPr>
                <w:bCs/>
                <w:sz w:val="24"/>
                <w:szCs w:val="24"/>
              </w:rPr>
              <w:t>Betreuung</w:t>
            </w:r>
            <w:r>
              <w:rPr>
                <w:bCs/>
                <w:sz w:val="24"/>
                <w:szCs w:val="24"/>
                <w:lang w:val="en-US"/>
              </w:rPr>
              <w:t xml:space="preserve"> </w:t>
            </w:r>
            <w:r w:rsidRPr="00AD2C07">
              <w:rPr>
                <w:bCs/>
                <w:sz w:val="24"/>
                <w:szCs w:val="24"/>
              </w:rPr>
              <w:t>einer</w:t>
            </w:r>
            <w:r>
              <w:rPr>
                <w:bCs/>
                <w:sz w:val="24"/>
                <w:szCs w:val="24"/>
                <w:lang w:val="en-US"/>
              </w:rPr>
              <w:t xml:space="preserve"> Citrix </w:t>
            </w:r>
            <w:r w:rsidRPr="00AD2C07">
              <w:rPr>
                <w:bCs/>
                <w:sz w:val="24"/>
                <w:szCs w:val="24"/>
              </w:rPr>
              <w:t>Plattform</w:t>
            </w:r>
            <w:r>
              <w:rPr>
                <w:bCs/>
                <w:sz w:val="24"/>
                <w:szCs w:val="24"/>
                <w:lang w:val="en-US"/>
              </w:rPr>
              <w:t xml:space="preserve"> </w:t>
            </w:r>
          </w:p>
          <w:p w:rsidR="008646D4" w:rsidRPr="008646D4" w:rsidRDefault="00B72219" w:rsidP="00B72219">
            <w:pPr>
              <w:pStyle w:val="Ausbildung"/>
              <w:numPr>
                <w:ilvl w:val="0"/>
                <w:numId w:val="19"/>
              </w:numPr>
              <w:rPr>
                <w:sz w:val="24"/>
                <w:szCs w:val="24"/>
              </w:rPr>
            </w:pPr>
            <w:r>
              <w:rPr>
                <w:sz w:val="24"/>
                <w:szCs w:val="24"/>
              </w:rPr>
              <w:t xml:space="preserve">Lieferanten und Provider Management auf internationaler Ebene </w:t>
            </w:r>
          </w:p>
        </w:tc>
      </w:tr>
      <w:tr w:rsidR="00852FAC" w:rsidRPr="004472A3" w:rsidTr="00B740F7">
        <w:tc>
          <w:tcPr>
            <w:tcW w:w="2376" w:type="dxa"/>
            <w:shd w:val="clear" w:color="auto" w:fill="FDE9D9"/>
          </w:tcPr>
          <w:p w:rsidR="00852FAC" w:rsidRPr="004472A3" w:rsidRDefault="00852FAC" w:rsidP="006152FB">
            <w:pPr>
              <w:rPr>
                <w:rFonts w:ascii="Arial" w:hAnsi="Arial" w:cs="Arial"/>
                <w:b/>
                <w:sz w:val="24"/>
                <w:szCs w:val="24"/>
              </w:rPr>
            </w:pPr>
          </w:p>
          <w:p w:rsidR="00852FAC" w:rsidRPr="004472A3" w:rsidRDefault="00852FAC" w:rsidP="006152FB">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852FAC" w:rsidRPr="004472A3" w:rsidRDefault="00852FAC" w:rsidP="006152FB">
            <w:pPr>
              <w:rPr>
                <w:rFonts w:ascii="Arial" w:hAnsi="Arial" w:cs="Arial"/>
                <w:sz w:val="24"/>
                <w:szCs w:val="24"/>
              </w:rPr>
            </w:pPr>
          </w:p>
          <w:p w:rsidR="00852FAC" w:rsidRPr="004472A3" w:rsidRDefault="00852FAC" w:rsidP="00403AD9">
            <w:pPr>
              <w:pStyle w:val="Listenabsatz"/>
              <w:numPr>
                <w:ilvl w:val="0"/>
                <w:numId w:val="18"/>
              </w:numPr>
              <w:ind w:left="641" w:hanging="357"/>
              <w:rPr>
                <w:rFonts w:ascii="Arial" w:hAnsi="Arial" w:cs="Arial"/>
                <w:sz w:val="24"/>
                <w:szCs w:val="24"/>
              </w:rPr>
            </w:pPr>
            <w:r w:rsidRPr="004472A3">
              <w:rPr>
                <w:rFonts w:ascii="Arial" w:hAnsi="Arial" w:cs="Arial"/>
                <w:sz w:val="24"/>
                <w:szCs w:val="24"/>
              </w:rPr>
              <w:t>5 Personen</w:t>
            </w:r>
          </w:p>
        </w:tc>
      </w:tr>
      <w:tr w:rsidR="00852FAC" w:rsidRPr="004472A3" w:rsidTr="00B740F7">
        <w:tc>
          <w:tcPr>
            <w:tcW w:w="2376" w:type="dxa"/>
            <w:shd w:val="clear" w:color="auto" w:fill="FDE9D9"/>
          </w:tcPr>
          <w:p w:rsidR="00852FAC" w:rsidRPr="004472A3" w:rsidRDefault="00852FAC" w:rsidP="006152FB">
            <w:pPr>
              <w:rPr>
                <w:rFonts w:ascii="Arial" w:hAnsi="Arial" w:cs="Arial"/>
                <w:b/>
                <w:sz w:val="24"/>
                <w:szCs w:val="24"/>
              </w:rPr>
            </w:pPr>
          </w:p>
          <w:p w:rsidR="00852FAC" w:rsidRPr="004472A3" w:rsidRDefault="00852FAC" w:rsidP="006152FB">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852FAC" w:rsidRPr="004472A3" w:rsidRDefault="00852FAC" w:rsidP="006152FB">
            <w:pPr>
              <w:rPr>
                <w:rFonts w:ascii="Arial" w:hAnsi="Arial" w:cs="Arial"/>
                <w:sz w:val="24"/>
                <w:szCs w:val="24"/>
              </w:rPr>
            </w:pPr>
          </w:p>
          <w:p w:rsidR="00852FAC" w:rsidRPr="004472A3" w:rsidRDefault="00524DEE" w:rsidP="006152FB">
            <w:pPr>
              <w:rPr>
                <w:rFonts w:ascii="Arial" w:hAnsi="Arial" w:cs="Arial"/>
                <w:sz w:val="24"/>
                <w:szCs w:val="24"/>
              </w:rPr>
            </w:pPr>
            <w:r>
              <w:rPr>
                <w:rFonts w:ascii="Arial" w:hAnsi="Arial" w:cs="Arial"/>
                <w:sz w:val="24"/>
                <w:szCs w:val="24"/>
              </w:rPr>
              <w:t xml:space="preserve">    </w:t>
            </w:r>
            <w:r w:rsidR="00A06E2D">
              <w:rPr>
                <w:rFonts w:ascii="Arial" w:hAnsi="Arial" w:cs="Arial"/>
                <w:sz w:val="24"/>
                <w:szCs w:val="24"/>
              </w:rPr>
              <w:t>11.2009 – 30.04</w:t>
            </w:r>
            <w:r w:rsidR="00852FAC" w:rsidRPr="004472A3">
              <w:rPr>
                <w:rFonts w:ascii="Arial" w:hAnsi="Arial" w:cs="Arial"/>
                <w:sz w:val="24"/>
                <w:szCs w:val="24"/>
              </w:rPr>
              <w:t xml:space="preserve">.2010 </w:t>
            </w:r>
          </w:p>
        </w:tc>
      </w:tr>
    </w:tbl>
    <w:p w:rsidR="00852FAC" w:rsidRDefault="00852FAC" w:rsidP="00AD3F9C">
      <w:pPr>
        <w:rPr>
          <w:rFonts w:ascii="Arial" w:hAnsi="Arial" w:cs="Arial"/>
          <w:sz w:val="24"/>
          <w:szCs w:val="24"/>
        </w:rPr>
      </w:pPr>
    </w:p>
    <w:p w:rsidR="00F47713" w:rsidRPr="009135DD" w:rsidRDefault="00515449" w:rsidP="00F47713">
      <w:pPr>
        <w:ind w:left="138"/>
        <w:rPr>
          <w:rFonts w:ascii="Arial" w:hAnsi="Arial" w:cs="Arial"/>
          <w:b/>
          <w:sz w:val="24"/>
          <w:szCs w:val="24"/>
        </w:rPr>
      </w:pPr>
      <w:r>
        <w:rPr>
          <w:rFonts w:ascii="Arial" w:hAnsi="Arial" w:cs="Arial"/>
          <w:b/>
          <w:sz w:val="24"/>
          <w:szCs w:val="24"/>
        </w:rPr>
        <w:t>Projekt #</w:t>
      </w:r>
      <w:r w:rsidR="000B7405">
        <w:rPr>
          <w:rFonts w:ascii="Arial" w:hAnsi="Arial" w:cs="Arial"/>
          <w:b/>
          <w:sz w:val="24"/>
          <w:szCs w:val="24"/>
        </w:rPr>
        <w:t xml:space="preserve"> 11</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47713" w:rsidRPr="000B7405"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Projektbeschreibung</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2F2F8B" w:rsidRPr="009A712E" w:rsidRDefault="002F2F8B" w:rsidP="00D77720">
            <w:pPr>
              <w:rPr>
                <w:rFonts w:ascii="Arial" w:hAnsi="Arial" w:cs="Arial"/>
                <w:b/>
                <w:sz w:val="24"/>
                <w:szCs w:val="24"/>
                <w:lang w:val="en-GB"/>
              </w:rPr>
            </w:pPr>
            <w:r w:rsidRPr="009A712E">
              <w:rPr>
                <w:rFonts w:ascii="Arial" w:hAnsi="Arial" w:cs="Arial"/>
                <w:b/>
                <w:sz w:val="24"/>
                <w:szCs w:val="24"/>
                <w:lang w:val="en-GB"/>
              </w:rPr>
              <w:t xml:space="preserve">Service Manager </w:t>
            </w:r>
            <w:r w:rsidR="00D77720" w:rsidRPr="009A712E">
              <w:rPr>
                <w:rFonts w:ascii="Arial" w:hAnsi="Arial" w:cs="Arial"/>
                <w:b/>
                <w:sz w:val="24"/>
                <w:szCs w:val="24"/>
                <w:lang w:val="en-GB"/>
              </w:rPr>
              <w:t xml:space="preserve">Telefonica o2 Germany GmbH </w:t>
            </w:r>
          </w:p>
        </w:tc>
      </w:tr>
      <w:tr w:rsidR="00F47713" w:rsidRPr="009135DD" w:rsidTr="00B740F7">
        <w:tc>
          <w:tcPr>
            <w:tcW w:w="2376" w:type="dxa"/>
            <w:shd w:val="clear" w:color="auto" w:fill="FDE9D9"/>
          </w:tcPr>
          <w:p w:rsidR="00F47713" w:rsidRPr="009A712E" w:rsidRDefault="00F47713" w:rsidP="004472A3">
            <w:pPr>
              <w:rPr>
                <w:rFonts w:ascii="Arial" w:hAnsi="Arial" w:cs="Arial"/>
                <w:b/>
                <w:sz w:val="24"/>
                <w:szCs w:val="24"/>
                <w:lang w:val="en-GB"/>
              </w:rPr>
            </w:pPr>
          </w:p>
          <w:p w:rsidR="00F47713" w:rsidRPr="004472A3" w:rsidRDefault="00F47713" w:rsidP="004472A3">
            <w:pPr>
              <w:rPr>
                <w:rFonts w:ascii="Arial" w:hAnsi="Arial" w:cs="Arial"/>
                <w:b/>
                <w:sz w:val="24"/>
                <w:szCs w:val="24"/>
              </w:rPr>
            </w:pPr>
            <w:r w:rsidRPr="004472A3">
              <w:rPr>
                <w:rFonts w:ascii="Arial" w:hAnsi="Arial" w:cs="Arial"/>
                <w:b/>
                <w:sz w:val="24"/>
                <w:szCs w:val="24"/>
              </w:rPr>
              <w:t>Branche</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2F2F8B" w:rsidRPr="004472A3" w:rsidRDefault="002F2F8B" w:rsidP="004472A3">
            <w:pPr>
              <w:rPr>
                <w:rFonts w:ascii="Arial" w:hAnsi="Arial" w:cs="Arial"/>
                <w:sz w:val="24"/>
                <w:szCs w:val="24"/>
              </w:rPr>
            </w:pPr>
            <w:r w:rsidRPr="004472A3">
              <w:rPr>
                <w:rFonts w:ascii="Arial" w:hAnsi="Arial" w:cs="Arial"/>
                <w:sz w:val="24"/>
                <w:szCs w:val="24"/>
              </w:rPr>
              <w:t>Telekommunikation</w:t>
            </w:r>
            <w:r w:rsidR="00D77720">
              <w:rPr>
                <w:rFonts w:ascii="Arial" w:hAnsi="Arial" w:cs="Arial"/>
                <w:sz w:val="24"/>
                <w:szCs w:val="24"/>
              </w:rPr>
              <w:t xml:space="preserve"> –</w:t>
            </w:r>
            <w:r w:rsidR="004E7D90">
              <w:rPr>
                <w:rFonts w:ascii="Arial" w:hAnsi="Arial" w:cs="Arial"/>
                <w:sz w:val="24"/>
                <w:szCs w:val="24"/>
              </w:rPr>
              <w:t xml:space="preserve"> </w:t>
            </w:r>
            <w:proofErr w:type="spellStart"/>
            <w:r w:rsidR="004E7D90">
              <w:rPr>
                <w:rFonts w:ascii="Arial" w:hAnsi="Arial" w:cs="Arial"/>
                <w:sz w:val="24"/>
                <w:szCs w:val="24"/>
              </w:rPr>
              <w:t>M</w:t>
            </w:r>
            <w:r w:rsidR="00D77720">
              <w:rPr>
                <w:rFonts w:ascii="Arial" w:hAnsi="Arial" w:cs="Arial"/>
                <w:sz w:val="24"/>
                <w:szCs w:val="24"/>
              </w:rPr>
              <w:t>anaged</w:t>
            </w:r>
            <w:proofErr w:type="spellEnd"/>
            <w:r w:rsidR="00D77720">
              <w:rPr>
                <w:rFonts w:ascii="Arial" w:hAnsi="Arial" w:cs="Arial"/>
                <w:sz w:val="24"/>
                <w:szCs w:val="24"/>
              </w:rPr>
              <w:t xml:space="preserve"> IT Services </w:t>
            </w:r>
          </w:p>
        </w:tc>
      </w:tr>
      <w:tr w:rsidR="00F47713" w:rsidRPr="009135DD"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Funktion</w:t>
            </w:r>
          </w:p>
          <w:p w:rsidR="00F47713" w:rsidRPr="004472A3" w:rsidRDefault="00F47713" w:rsidP="004472A3">
            <w:pPr>
              <w:rPr>
                <w:rFonts w:ascii="Arial" w:hAnsi="Arial" w:cs="Arial"/>
                <w:b/>
                <w:sz w:val="24"/>
                <w:szCs w:val="24"/>
              </w:rPr>
            </w:pPr>
          </w:p>
        </w:tc>
        <w:tc>
          <w:tcPr>
            <w:tcW w:w="7446" w:type="dxa"/>
            <w:tcBorders>
              <w:bottom w:val="single" w:sz="4" w:space="0" w:color="000000"/>
            </w:tcBorders>
            <w:shd w:val="clear" w:color="auto" w:fill="FDE9D9"/>
          </w:tcPr>
          <w:p w:rsidR="00F47713" w:rsidRPr="004472A3" w:rsidRDefault="00F47713" w:rsidP="004472A3">
            <w:pPr>
              <w:rPr>
                <w:rFonts w:ascii="Arial" w:hAnsi="Arial" w:cs="Arial"/>
                <w:sz w:val="24"/>
                <w:szCs w:val="24"/>
              </w:rPr>
            </w:pPr>
          </w:p>
          <w:p w:rsidR="002F2F8B" w:rsidRPr="004472A3" w:rsidRDefault="002F2F8B" w:rsidP="004472A3">
            <w:pPr>
              <w:rPr>
                <w:rFonts w:ascii="Arial" w:hAnsi="Arial" w:cs="Arial"/>
                <w:sz w:val="24"/>
                <w:szCs w:val="24"/>
              </w:rPr>
            </w:pPr>
            <w:r w:rsidRPr="004472A3">
              <w:rPr>
                <w:rFonts w:ascii="Arial" w:hAnsi="Arial" w:cs="Arial"/>
                <w:sz w:val="24"/>
                <w:szCs w:val="24"/>
              </w:rPr>
              <w:t>S</w:t>
            </w:r>
            <w:r w:rsidR="00D77720">
              <w:rPr>
                <w:rFonts w:ascii="Arial" w:hAnsi="Arial" w:cs="Arial"/>
                <w:sz w:val="24"/>
                <w:szCs w:val="24"/>
              </w:rPr>
              <w:t xml:space="preserve">ervice Manager Enterprise Kunden </w:t>
            </w:r>
          </w:p>
        </w:tc>
      </w:tr>
      <w:tr w:rsidR="00F47713" w:rsidRPr="009135DD"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Tätigkeit</w:t>
            </w:r>
          </w:p>
          <w:p w:rsidR="00F47713" w:rsidRPr="004472A3" w:rsidRDefault="00F47713" w:rsidP="004472A3">
            <w:pPr>
              <w:rPr>
                <w:rFonts w:ascii="Arial" w:hAnsi="Arial" w:cs="Arial"/>
                <w:b/>
                <w:sz w:val="24"/>
                <w:szCs w:val="24"/>
              </w:rPr>
            </w:pPr>
          </w:p>
        </w:tc>
        <w:tc>
          <w:tcPr>
            <w:tcW w:w="7446" w:type="dxa"/>
            <w:tcBorders>
              <w:bottom w:val="single" w:sz="4" w:space="0" w:color="000000"/>
            </w:tcBorders>
            <w:shd w:val="clear" w:color="auto" w:fill="FDE9D9"/>
          </w:tcPr>
          <w:p w:rsidR="00F47713" w:rsidRPr="004472A3" w:rsidRDefault="00F47713" w:rsidP="004472A3">
            <w:pPr>
              <w:rPr>
                <w:rFonts w:ascii="Arial" w:hAnsi="Arial" w:cs="Arial"/>
                <w:sz w:val="24"/>
                <w:szCs w:val="24"/>
              </w:rPr>
            </w:pPr>
          </w:p>
          <w:p w:rsidR="00171FF3" w:rsidRDefault="00171FF3" w:rsidP="004472A3">
            <w:pPr>
              <w:pStyle w:val="Ausbildung"/>
              <w:numPr>
                <w:ilvl w:val="0"/>
                <w:numId w:val="19"/>
              </w:numPr>
              <w:rPr>
                <w:bCs/>
                <w:sz w:val="24"/>
                <w:szCs w:val="24"/>
              </w:rPr>
            </w:pPr>
            <w:r>
              <w:rPr>
                <w:bCs/>
                <w:sz w:val="24"/>
                <w:szCs w:val="24"/>
              </w:rPr>
              <w:t xml:space="preserve">Kosten- und Budget Verantwortung </w:t>
            </w:r>
          </w:p>
          <w:p w:rsidR="00171FF3" w:rsidRDefault="00171FF3" w:rsidP="004472A3">
            <w:pPr>
              <w:pStyle w:val="Ausbildung"/>
              <w:numPr>
                <w:ilvl w:val="0"/>
                <w:numId w:val="19"/>
              </w:numPr>
              <w:rPr>
                <w:bCs/>
                <w:sz w:val="24"/>
                <w:szCs w:val="24"/>
              </w:rPr>
            </w:pPr>
            <w:r>
              <w:rPr>
                <w:bCs/>
                <w:sz w:val="24"/>
                <w:szCs w:val="24"/>
              </w:rPr>
              <w:t xml:space="preserve">Verantwortung für Potential Entwicklung </w:t>
            </w:r>
          </w:p>
          <w:p w:rsidR="009C0ECC" w:rsidRDefault="00811266" w:rsidP="004472A3">
            <w:pPr>
              <w:pStyle w:val="Ausbildung"/>
              <w:numPr>
                <w:ilvl w:val="0"/>
                <w:numId w:val="19"/>
              </w:numPr>
              <w:rPr>
                <w:bCs/>
                <w:sz w:val="24"/>
                <w:szCs w:val="24"/>
              </w:rPr>
            </w:pPr>
            <w:r>
              <w:rPr>
                <w:bCs/>
                <w:sz w:val="24"/>
                <w:szCs w:val="24"/>
              </w:rPr>
              <w:t xml:space="preserve">Auswahl von Lieferanten </w:t>
            </w:r>
          </w:p>
          <w:p w:rsidR="009C0ECC" w:rsidRDefault="009C0ECC" w:rsidP="004472A3">
            <w:pPr>
              <w:pStyle w:val="Ausbildung"/>
              <w:numPr>
                <w:ilvl w:val="0"/>
                <w:numId w:val="19"/>
              </w:numPr>
              <w:rPr>
                <w:bCs/>
                <w:sz w:val="24"/>
                <w:szCs w:val="24"/>
              </w:rPr>
            </w:pPr>
            <w:r>
              <w:rPr>
                <w:bCs/>
                <w:sz w:val="24"/>
                <w:szCs w:val="24"/>
              </w:rPr>
              <w:t xml:space="preserve">Benchmarking von IT Angeboten, hinsichtlich Kostentransparenz, Produktfeatures, Lieferfähigkeit und Produkt </w:t>
            </w:r>
            <w:proofErr w:type="spellStart"/>
            <w:r>
              <w:rPr>
                <w:bCs/>
                <w:sz w:val="24"/>
                <w:szCs w:val="24"/>
              </w:rPr>
              <w:t>Lifecycle</w:t>
            </w:r>
            <w:proofErr w:type="spellEnd"/>
            <w:r>
              <w:rPr>
                <w:bCs/>
                <w:sz w:val="24"/>
                <w:szCs w:val="24"/>
              </w:rPr>
              <w:t xml:space="preserve"> Entwicklung. </w:t>
            </w:r>
          </w:p>
          <w:p w:rsidR="003818F5" w:rsidRDefault="003818F5" w:rsidP="004472A3">
            <w:pPr>
              <w:pStyle w:val="Ausbildung"/>
              <w:numPr>
                <w:ilvl w:val="0"/>
                <w:numId w:val="19"/>
              </w:numPr>
              <w:rPr>
                <w:bCs/>
                <w:sz w:val="24"/>
                <w:szCs w:val="24"/>
              </w:rPr>
            </w:pPr>
            <w:r w:rsidRPr="004472A3">
              <w:rPr>
                <w:bCs/>
                <w:sz w:val="24"/>
                <w:szCs w:val="24"/>
              </w:rPr>
              <w:t xml:space="preserve">Verantwortlich für alle Produkte für O² </w:t>
            </w:r>
            <w:r w:rsidR="006F07FE" w:rsidRPr="004472A3">
              <w:rPr>
                <w:bCs/>
                <w:sz w:val="24"/>
                <w:szCs w:val="24"/>
              </w:rPr>
              <w:t>Business</w:t>
            </w:r>
            <w:r w:rsidRPr="004472A3">
              <w:rPr>
                <w:bCs/>
                <w:sz w:val="24"/>
                <w:szCs w:val="24"/>
              </w:rPr>
              <w:t xml:space="preserve"> Systems (VPN, S-DSL,SHDSL, LLU; </w:t>
            </w:r>
            <w:proofErr w:type="spellStart"/>
            <w:r w:rsidRPr="004472A3">
              <w:rPr>
                <w:bCs/>
                <w:sz w:val="24"/>
                <w:szCs w:val="24"/>
              </w:rPr>
              <w:t>Leased</w:t>
            </w:r>
            <w:proofErr w:type="spellEnd"/>
            <w:r w:rsidRPr="004472A3">
              <w:rPr>
                <w:bCs/>
                <w:sz w:val="24"/>
                <w:szCs w:val="24"/>
              </w:rPr>
              <w:t xml:space="preserve"> Lines, HSDPA, EDGE, UMTS </w:t>
            </w:r>
            <w:r w:rsidR="006F07FE" w:rsidRPr="004472A3">
              <w:rPr>
                <w:bCs/>
                <w:sz w:val="24"/>
                <w:szCs w:val="24"/>
              </w:rPr>
              <w:t>etc.</w:t>
            </w:r>
            <w:r w:rsidRPr="004472A3">
              <w:rPr>
                <w:bCs/>
                <w:sz w:val="24"/>
                <w:szCs w:val="24"/>
              </w:rPr>
              <w:t>)</w:t>
            </w:r>
          </w:p>
          <w:p w:rsidR="00A16B2F" w:rsidRPr="00A16B2F" w:rsidRDefault="00A16B2F" w:rsidP="00A16B2F">
            <w:pPr>
              <w:pStyle w:val="Ausbildung"/>
              <w:numPr>
                <w:ilvl w:val="0"/>
                <w:numId w:val="19"/>
              </w:numPr>
              <w:rPr>
                <w:bCs/>
                <w:sz w:val="24"/>
                <w:szCs w:val="24"/>
              </w:rPr>
            </w:pPr>
            <w:r w:rsidRPr="004E7D90">
              <w:rPr>
                <w:bCs/>
                <w:sz w:val="24"/>
                <w:szCs w:val="24"/>
              </w:rPr>
              <w:lastRenderedPageBreak/>
              <w:t xml:space="preserve">Projekt Management für die Migration eines Alcatel Lucent </w:t>
            </w:r>
            <w:r>
              <w:rPr>
                <w:bCs/>
                <w:sz w:val="24"/>
                <w:szCs w:val="24"/>
              </w:rPr>
              <w:t xml:space="preserve">Netzes (ehemals Highway </w:t>
            </w:r>
            <w:proofErr w:type="spellStart"/>
            <w:r>
              <w:rPr>
                <w:bCs/>
                <w:sz w:val="24"/>
                <w:szCs w:val="24"/>
              </w:rPr>
              <w:t>One</w:t>
            </w:r>
            <w:proofErr w:type="spellEnd"/>
            <w:r>
              <w:rPr>
                <w:bCs/>
                <w:sz w:val="24"/>
                <w:szCs w:val="24"/>
              </w:rPr>
              <w:t xml:space="preserve"> Netz)</w:t>
            </w:r>
          </w:p>
          <w:p w:rsidR="0072543A" w:rsidRDefault="0072543A" w:rsidP="0072543A">
            <w:pPr>
              <w:pStyle w:val="Ausbildung"/>
              <w:numPr>
                <w:ilvl w:val="0"/>
                <w:numId w:val="19"/>
              </w:numPr>
              <w:rPr>
                <w:bCs/>
                <w:sz w:val="24"/>
                <w:szCs w:val="24"/>
              </w:rPr>
            </w:pPr>
            <w:r>
              <w:rPr>
                <w:bCs/>
                <w:sz w:val="24"/>
                <w:szCs w:val="24"/>
              </w:rPr>
              <w:t>Migration eines Rechenzentrums innerhalb von München</w:t>
            </w:r>
            <w:r w:rsidR="00A34DC5">
              <w:rPr>
                <w:bCs/>
                <w:sz w:val="24"/>
                <w:szCs w:val="24"/>
              </w:rPr>
              <w:t xml:space="preserve"> und Erweiterung der </w:t>
            </w:r>
            <w:proofErr w:type="spellStart"/>
            <w:r w:rsidR="00A34DC5">
              <w:rPr>
                <w:bCs/>
                <w:sz w:val="24"/>
                <w:szCs w:val="24"/>
              </w:rPr>
              <w:t>Telefonica</w:t>
            </w:r>
            <w:proofErr w:type="spellEnd"/>
            <w:r w:rsidR="00A34DC5">
              <w:rPr>
                <w:bCs/>
                <w:sz w:val="24"/>
                <w:szCs w:val="24"/>
              </w:rPr>
              <w:t xml:space="preserve"> Rechenzentren in Gütersloh und Frankfurt. 4 RZ mit 2.000 qm. </w:t>
            </w:r>
          </w:p>
          <w:p w:rsidR="0072543A" w:rsidRDefault="0072543A" w:rsidP="0072543A">
            <w:pPr>
              <w:pStyle w:val="Ausbildung"/>
              <w:numPr>
                <w:ilvl w:val="0"/>
                <w:numId w:val="19"/>
              </w:numPr>
              <w:rPr>
                <w:bCs/>
                <w:sz w:val="24"/>
                <w:szCs w:val="24"/>
              </w:rPr>
            </w:pPr>
            <w:r>
              <w:rPr>
                <w:bCs/>
                <w:sz w:val="24"/>
                <w:szCs w:val="24"/>
              </w:rPr>
              <w:t xml:space="preserve">Aufbau der Studi VZ Plattform </w:t>
            </w:r>
            <w:r w:rsidR="00243DA1">
              <w:rPr>
                <w:bCs/>
                <w:sz w:val="24"/>
                <w:szCs w:val="24"/>
              </w:rPr>
              <w:t xml:space="preserve">auf </w:t>
            </w:r>
            <w:proofErr w:type="spellStart"/>
            <w:r w:rsidR="00243DA1">
              <w:rPr>
                <w:bCs/>
                <w:sz w:val="24"/>
                <w:szCs w:val="24"/>
              </w:rPr>
              <w:t>Netapp</w:t>
            </w:r>
            <w:proofErr w:type="spellEnd"/>
            <w:r w:rsidR="00243DA1">
              <w:rPr>
                <w:bCs/>
                <w:sz w:val="24"/>
                <w:szCs w:val="24"/>
              </w:rPr>
              <w:t xml:space="preserve"> und Hitachi Data Storage</w:t>
            </w:r>
            <w:r w:rsidR="00F06EE4">
              <w:rPr>
                <w:bCs/>
                <w:sz w:val="24"/>
                <w:szCs w:val="24"/>
              </w:rPr>
              <w:t xml:space="preserve"> Web2.0 </w:t>
            </w:r>
          </w:p>
          <w:p w:rsidR="003818F5" w:rsidRPr="0072543A" w:rsidRDefault="00AD2C07" w:rsidP="0072543A">
            <w:pPr>
              <w:pStyle w:val="Ausbildung"/>
              <w:numPr>
                <w:ilvl w:val="0"/>
                <w:numId w:val="19"/>
              </w:numPr>
              <w:rPr>
                <w:bCs/>
                <w:sz w:val="24"/>
                <w:szCs w:val="24"/>
              </w:rPr>
            </w:pPr>
            <w:r w:rsidRPr="0072543A">
              <w:rPr>
                <w:bCs/>
                <w:sz w:val="24"/>
                <w:szCs w:val="24"/>
              </w:rPr>
              <w:t xml:space="preserve">Migration von Clarify CRM Systemen auf </w:t>
            </w:r>
            <w:proofErr w:type="spellStart"/>
            <w:r w:rsidRPr="0072543A">
              <w:rPr>
                <w:bCs/>
                <w:sz w:val="24"/>
                <w:szCs w:val="24"/>
              </w:rPr>
              <w:t>Amdocs</w:t>
            </w:r>
            <w:proofErr w:type="spellEnd"/>
            <w:r w:rsidRPr="0072543A">
              <w:rPr>
                <w:bCs/>
                <w:sz w:val="24"/>
                <w:szCs w:val="24"/>
              </w:rPr>
              <w:t xml:space="preserve"> 7.5</w:t>
            </w:r>
          </w:p>
          <w:p w:rsidR="00AD2C07" w:rsidRPr="00AD2C07" w:rsidRDefault="00AD2C07" w:rsidP="004472A3">
            <w:pPr>
              <w:pStyle w:val="Ausbildung"/>
              <w:numPr>
                <w:ilvl w:val="0"/>
                <w:numId w:val="19"/>
              </w:numPr>
              <w:rPr>
                <w:bCs/>
                <w:sz w:val="24"/>
                <w:szCs w:val="24"/>
              </w:rPr>
            </w:pPr>
            <w:r>
              <w:rPr>
                <w:bCs/>
                <w:sz w:val="24"/>
                <w:szCs w:val="24"/>
              </w:rPr>
              <w:t>Migration und Upgrade der</w:t>
            </w:r>
            <w:r w:rsidR="001050DD">
              <w:rPr>
                <w:bCs/>
                <w:sz w:val="24"/>
                <w:szCs w:val="24"/>
              </w:rPr>
              <w:t xml:space="preserve"> Oracle Datenbanken</w:t>
            </w:r>
          </w:p>
          <w:p w:rsidR="00AD2C07" w:rsidRDefault="00AD2C07" w:rsidP="004472A3">
            <w:pPr>
              <w:pStyle w:val="Ausbildung"/>
              <w:numPr>
                <w:ilvl w:val="0"/>
                <w:numId w:val="19"/>
              </w:numPr>
              <w:rPr>
                <w:bCs/>
                <w:sz w:val="24"/>
                <w:szCs w:val="24"/>
              </w:rPr>
            </w:pPr>
            <w:r>
              <w:rPr>
                <w:bCs/>
                <w:sz w:val="24"/>
                <w:szCs w:val="24"/>
              </w:rPr>
              <w:t xml:space="preserve">Migration einer BMC </w:t>
            </w:r>
            <w:proofErr w:type="spellStart"/>
            <w:r>
              <w:rPr>
                <w:bCs/>
                <w:sz w:val="24"/>
                <w:szCs w:val="24"/>
              </w:rPr>
              <w:t>Remedy</w:t>
            </w:r>
            <w:proofErr w:type="spellEnd"/>
            <w:r>
              <w:rPr>
                <w:bCs/>
                <w:sz w:val="24"/>
                <w:szCs w:val="24"/>
              </w:rPr>
              <w:t xml:space="preserve"> Instanz </w:t>
            </w:r>
          </w:p>
          <w:p w:rsidR="00A16B2F" w:rsidRDefault="00A16B2F" w:rsidP="00A16B2F">
            <w:pPr>
              <w:pStyle w:val="Ausbildung"/>
              <w:numPr>
                <w:ilvl w:val="0"/>
                <w:numId w:val="19"/>
              </w:numPr>
              <w:rPr>
                <w:bCs/>
                <w:sz w:val="24"/>
                <w:szCs w:val="24"/>
              </w:rPr>
            </w:pPr>
            <w:r>
              <w:rPr>
                <w:bCs/>
                <w:sz w:val="24"/>
                <w:szCs w:val="24"/>
              </w:rPr>
              <w:t>Fehleranalyse im Zuge einer Siebel Einführung</w:t>
            </w:r>
          </w:p>
          <w:p w:rsidR="00AD2C07" w:rsidRPr="00A16B2F" w:rsidRDefault="00EF3740" w:rsidP="00A16B2F">
            <w:pPr>
              <w:pStyle w:val="Ausbildung"/>
              <w:numPr>
                <w:ilvl w:val="0"/>
                <w:numId w:val="19"/>
              </w:numPr>
              <w:rPr>
                <w:bCs/>
                <w:sz w:val="24"/>
                <w:szCs w:val="24"/>
              </w:rPr>
            </w:pPr>
            <w:r>
              <w:rPr>
                <w:bCs/>
                <w:sz w:val="24"/>
                <w:szCs w:val="24"/>
              </w:rPr>
              <w:t xml:space="preserve">Globale Betreuung der CD Produktion für Microsoft. </w:t>
            </w:r>
          </w:p>
          <w:p w:rsidR="003818F5" w:rsidRPr="004472A3" w:rsidRDefault="003818F5" w:rsidP="004472A3">
            <w:pPr>
              <w:pStyle w:val="Ausbildung"/>
              <w:numPr>
                <w:ilvl w:val="0"/>
                <w:numId w:val="19"/>
              </w:numPr>
              <w:rPr>
                <w:bCs/>
                <w:sz w:val="24"/>
                <w:szCs w:val="24"/>
              </w:rPr>
            </w:pPr>
            <w:r w:rsidRPr="004472A3">
              <w:rPr>
                <w:bCs/>
                <w:sz w:val="24"/>
                <w:szCs w:val="24"/>
              </w:rPr>
              <w:t>Pro</w:t>
            </w:r>
            <w:r w:rsidR="00A9595E">
              <w:rPr>
                <w:bCs/>
                <w:sz w:val="24"/>
                <w:szCs w:val="24"/>
              </w:rPr>
              <w:t xml:space="preserve">gramm  Management </w:t>
            </w:r>
            <w:r w:rsidRPr="004472A3">
              <w:rPr>
                <w:bCs/>
                <w:sz w:val="24"/>
                <w:szCs w:val="24"/>
              </w:rPr>
              <w:t xml:space="preserve">diverser </w:t>
            </w:r>
            <w:r w:rsidR="006F07FE" w:rsidRPr="004472A3">
              <w:rPr>
                <w:bCs/>
                <w:sz w:val="24"/>
                <w:szCs w:val="24"/>
              </w:rPr>
              <w:t>In Life</w:t>
            </w:r>
            <w:r w:rsidRPr="004472A3">
              <w:rPr>
                <w:bCs/>
                <w:sz w:val="24"/>
                <w:szCs w:val="24"/>
              </w:rPr>
              <w:t xml:space="preserve"> Projekte</w:t>
            </w:r>
          </w:p>
          <w:p w:rsidR="0002612D" w:rsidRDefault="00403AD9" w:rsidP="00403AD9">
            <w:pPr>
              <w:numPr>
                <w:ilvl w:val="0"/>
                <w:numId w:val="19"/>
              </w:numPr>
              <w:spacing w:after="60" w:line="220" w:lineRule="atLeast"/>
              <w:jc w:val="both"/>
              <w:rPr>
                <w:rFonts w:ascii="Arial" w:hAnsi="Arial"/>
                <w:bCs/>
                <w:spacing w:val="-5"/>
                <w:sz w:val="24"/>
                <w:szCs w:val="24"/>
              </w:rPr>
            </w:pPr>
            <w:r w:rsidRPr="00403AD9">
              <w:rPr>
                <w:rFonts w:ascii="Arial" w:hAnsi="Arial"/>
                <w:bCs/>
                <w:spacing w:val="-5"/>
                <w:sz w:val="24"/>
                <w:szCs w:val="24"/>
              </w:rPr>
              <w:t xml:space="preserve">Service Management  für Enterprise Kunden der </w:t>
            </w:r>
          </w:p>
          <w:p w:rsidR="00403AD9" w:rsidRPr="00403AD9" w:rsidRDefault="0002612D" w:rsidP="0002612D">
            <w:pPr>
              <w:spacing w:after="60" w:line="220" w:lineRule="atLeast"/>
              <w:ind w:left="720"/>
              <w:jc w:val="both"/>
              <w:rPr>
                <w:rFonts w:ascii="Arial" w:hAnsi="Arial"/>
                <w:bCs/>
                <w:spacing w:val="-5"/>
                <w:sz w:val="24"/>
                <w:szCs w:val="24"/>
                <w:lang w:val="en-US"/>
              </w:rPr>
            </w:pPr>
            <w:r w:rsidRPr="004C049E">
              <w:rPr>
                <w:rFonts w:ascii="Arial" w:hAnsi="Arial"/>
                <w:bCs/>
                <w:spacing w:val="-5"/>
                <w:sz w:val="24"/>
                <w:szCs w:val="24"/>
                <w:lang w:val="en-US"/>
              </w:rPr>
              <w:t>Telefonica o2 GmbH &amp; Co KG</w:t>
            </w:r>
            <w:r w:rsidR="00403AD9" w:rsidRPr="00403AD9">
              <w:rPr>
                <w:rFonts w:ascii="Arial" w:hAnsi="Arial"/>
                <w:bCs/>
                <w:spacing w:val="-5"/>
                <w:sz w:val="24"/>
                <w:szCs w:val="24"/>
                <w:lang w:val="en-US"/>
              </w:rPr>
              <w:t xml:space="preserve">. </w:t>
            </w:r>
          </w:p>
          <w:p w:rsidR="009A6231" w:rsidRPr="00403AD9" w:rsidRDefault="009A6231" w:rsidP="00403AD9">
            <w:pPr>
              <w:pStyle w:val="Ausbildung"/>
              <w:numPr>
                <w:ilvl w:val="0"/>
                <w:numId w:val="19"/>
              </w:numPr>
              <w:rPr>
                <w:bCs/>
                <w:sz w:val="24"/>
                <w:szCs w:val="24"/>
              </w:rPr>
            </w:pPr>
            <w:r w:rsidRPr="00403AD9">
              <w:rPr>
                <w:bCs/>
                <w:sz w:val="24"/>
                <w:szCs w:val="24"/>
              </w:rPr>
              <w:t>Change Manager</w:t>
            </w:r>
          </w:p>
          <w:p w:rsidR="00233635" w:rsidRPr="004472A3" w:rsidRDefault="00233635" w:rsidP="004472A3">
            <w:pPr>
              <w:pStyle w:val="Ausbildung"/>
              <w:numPr>
                <w:ilvl w:val="0"/>
                <w:numId w:val="19"/>
              </w:numPr>
              <w:rPr>
                <w:bCs/>
                <w:sz w:val="24"/>
                <w:szCs w:val="24"/>
              </w:rPr>
            </w:pPr>
            <w:r>
              <w:rPr>
                <w:bCs/>
                <w:sz w:val="24"/>
                <w:szCs w:val="24"/>
              </w:rPr>
              <w:t>Release Manager</w:t>
            </w:r>
          </w:p>
          <w:p w:rsidR="003818F5" w:rsidRPr="00811266" w:rsidRDefault="00616175" w:rsidP="00811266">
            <w:pPr>
              <w:pStyle w:val="Ausbildung"/>
              <w:numPr>
                <w:ilvl w:val="0"/>
                <w:numId w:val="19"/>
              </w:numPr>
              <w:rPr>
                <w:bCs/>
                <w:sz w:val="24"/>
                <w:szCs w:val="24"/>
              </w:rPr>
            </w:pPr>
            <w:r>
              <w:rPr>
                <w:bCs/>
                <w:sz w:val="24"/>
                <w:szCs w:val="24"/>
              </w:rPr>
              <w:t xml:space="preserve">Sun Identity Manager – Identität Management </w:t>
            </w:r>
          </w:p>
          <w:p w:rsidR="003818F5" w:rsidRPr="004472A3" w:rsidRDefault="003818F5" w:rsidP="004472A3">
            <w:pPr>
              <w:pStyle w:val="Ausbildung"/>
              <w:numPr>
                <w:ilvl w:val="0"/>
                <w:numId w:val="19"/>
              </w:numPr>
              <w:rPr>
                <w:bCs/>
                <w:sz w:val="24"/>
                <w:szCs w:val="24"/>
              </w:rPr>
            </w:pPr>
            <w:r w:rsidRPr="004472A3">
              <w:rPr>
                <w:bCs/>
                <w:sz w:val="24"/>
                <w:szCs w:val="24"/>
              </w:rPr>
              <w:t xml:space="preserve">Leitung von </w:t>
            </w:r>
            <w:r w:rsidR="006F07FE" w:rsidRPr="004472A3">
              <w:rPr>
                <w:bCs/>
                <w:sz w:val="24"/>
                <w:szCs w:val="24"/>
              </w:rPr>
              <w:t>Workshops</w:t>
            </w:r>
            <w:r w:rsidRPr="004472A3">
              <w:rPr>
                <w:bCs/>
                <w:sz w:val="24"/>
                <w:szCs w:val="24"/>
              </w:rPr>
              <w:t xml:space="preserve"> im Rahmen der Anforderungen an etablierte IT-Services sowie neuer IT-Services </w:t>
            </w:r>
          </w:p>
          <w:p w:rsidR="00403AD9" w:rsidRPr="001050DD" w:rsidRDefault="00403AD9" w:rsidP="001050DD">
            <w:pPr>
              <w:pStyle w:val="Ausbildung"/>
              <w:numPr>
                <w:ilvl w:val="0"/>
                <w:numId w:val="19"/>
              </w:numPr>
              <w:jc w:val="left"/>
              <w:rPr>
                <w:bCs/>
                <w:sz w:val="24"/>
                <w:szCs w:val="24"/>
              </w:rPr>
            </w:pPr>
            <w:r w:rsidRPr="004472A3">
              <w:rPr>
                <w:bCs/>
                <w:sz w:val="24"/>
                <w:szCs w:val="24"/>
              </w:rPr>
              <w:t xml:space="preserve">Definition und Abstimmung  von neuen </w:t>
            </w:r>
            <w:proofErr w:type="spellStart"/>
            <w:r w:rsidRPr="004472A3">
              <w:rPr>
                <w:bCs/>
                <w:sz w:val="24"/>
                <w:szCs w:val="24"/>
              </w:rPr>
              <w:t>SLA`s</w:t>
            </w:r>
            <w:proofErr w:type="spellEnd"/>
            <w:r w:rsidRPr="004472A3">
              <w:rPr>
                <w:bCs/>
                <w:sz w:val="24"/>
                <w:szCs w:val="24"/>
              </w:rPr>
              <w:t xml:space="preserve"> mit den Kunden</w:t>
            </w:r>
          </w:p>
          <w:p w:rsidR="00A16B2F" w:rsidRPr="00D41C41" w:rsidRDefault="003818F5" w:rsidP="00D41C41">
            <w:pPr>
              <w:pStyle w:val="Ausbildung"/>
              <w:numPr>
                <w:ilvl w:val="0"/>
                <w:numId w:val="19"/>
              </w:numPr>
              <w:rPr>
                <w:bCs/>
                <w:sz w:val="24"/>
                <w:szCs w:val="24"/>
              </w:rPr>
            </w:pPr>
            <w:r w:rsidRPr="00045325">
              <w:rPr>
                <w:bCs/>
                <w:sz w:val="24"/>
                <w:szCs w:val="24"/>
              </w:rPr>
              <w:t>Projektleitung (</w:t>
            </w:r>
            <w:r w:rsidR="006F07FE" w:rsidRPr="00045325">
              <w:rPr>
                <w:bCs/>
                <w:sz w:val="24"/>
                <w:szCs w:val="24"/>
              </w:rPr>
              <w:t>Prince</w:t>
            </w:r>
            <w:r w:rsidRPr="00045325">
              <w:rPr>
                <w:bCs/>
                <w:sz w:val="24"/>
                <w:szCs w:val="24"/>
              </w:rPr>
              <w:t xml:space="preserve"> 2 und PMI) </w:t>
            </w:r>
          </w:p>
          <w:p w:rsidR="004E7D90" w:rsidRPr="00EF3740" w:rsidRDefault="00282A62" w:rsidP="00EF3740">
            <w:pPr>
              <w:pStyle w:val="Ausbildung"/>
              <w:numPr>
                <w:ilvl w:val="0"/>
                <w:numId w:val="19"/>
              </w:numPr>
              <w:rPr>
                <w:bCs/>
                <w:sz w:val="24"/>
                <w:szCs w:val="24"/>
              </w:rPr>
            </w:pPr>
            <w:r>
              <w:rPr>
                <w:bCs/>
                <w:sz w:val="24"/>
                <w:szCs w:val="24"/>
              </w:rPr>
              <w:t xml:space="preserve">Betreuung von SOX Audits für Enterprise Kunden </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F47713" w:rsidRPr="004472A3" w:rsidRDefault="00F47713" w:rsidP="004472A3">
            <w:pPr>
              <w:rPr>
                <w:rFonts w:ascii="Arial" w:hAnsi="Arial" w:cs="Arial"/>
                <w:sz w:val="24"/>
                <w:szCs w:val="24"/>
              </w:rPr>
            </w:pPr>
          </w:p>
          <w:p w:rsidR="002F2F8B" w:rsidRPr="00524DEE" w:rsidRDefault="003818F5" w:rsidP="00524DEE">
            <w:pPr>
              <w:pStyle w:val="Listenabsatz"/>
              <w:numPr>
                <w:ilvl w:val="0"/>
                <w:numId w:val="18"/>
              </w:numPr>
              <w:ind w:left="641" w:hanging="357"/>
              <w:rPr>
                <w:rFonts w:ascii="Arial" w:hAnsi="Arial" w:cs="Arial"/>
                <w:sz w:val="24"/>
                <w:szCs w:val="24"/>
              </w:rPr>
            </w:pPr>
            <w:r w:rsidRPr="004472A3">
              <w:rPr>
                <w:rFonts w:ascii="Arial" w:hAnsi="Arial" w:cs="Arial"/>
                <w:sz w:val="24"/>
                <w:szCs w:val="24"/>
              </w:rPr>
              <w:t xml:space="preserve"> </w:t>
            </w:r>
            <w:r w:rsidR="00935C21">
              <w:rPr>
                <w:rFonts w:ascii="Arial" w:hAnsi="Arial" w:cs="Arial"/>
                <w:sz w:val="24"/>
                <w:szCs w:val="24"/>
              </w:rPr>
              <w:t xml:space="preserve">25 </w:t>
            </w:r>
            <w:r w:rsidR="002F2F8B" w:rsidRPr="004472A3">
              <w:rPr>
                <w:rFonts w:ascii="Arial" w:hAnsi="Arial" w:cs="Arial"/>
                <w:sz w:val="24"/>
                <w:szCs w:val="24"/>
              </w:rPr>
              <w:t xml:space="preserve"> Mitarbeiter</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524DEE" w:rsidP="002643E3">
            <w:pPr>
              <w:rPr>
                <w:rFonts w:ascii="Arial" w:hAnsi="Arial" w:cs="Arial"/>
                <w:sz w:val="24"/>
                <w:szCs w:val="24"/>
              </w:rPr>
            </w:pPr>
            <w:r>
              <w:rPr>
                <w:rFonts w:ascii="Arial" w:hAnsi="Arial" w:cs="Arial"/>
                <w:sz w:val="24"/>
                <w:szCs w:val="24"/>
              </w:rPr>
              <w:t xml:space="preserve">    </w:t>
            </w:r>
            <w:r w:rsidR="004E7D90">
              <w:rPr>
                <w:rFonts w:ascii="Arial" w:hAnsi="Arial" w:cs="Arial"/>
                <w:sz w:val="24"/>
                <w:szCs w:val="24"/>
              </w:rPr>
              <w:t>10.2006</w:t>
            </w:r>
            <w:r w:rsidR="003818F5" w:rsidRPr="004472A3">
              <w:rPr>
                <w:rFonts w:ascii="Arial" w:hAnsi="Arial" w:cs="Arial"/>
                <w:sz w:val="24"/>
                <w:szCs w:val="24"/>
              </w:rPr>
              <w:t xml:space="preserve"> – </w:t>
            </w:r>
            <w:r w:rsidR="004E7D90">
              <w:rPr>
                <w:rFonts w:ascii="Arial" w:hAnsi="Arial" w:cs="Arial"/>
                <w:sz w:val="24"/>
                <w:szCs w:val="24"/>
              </w:rPr>
              <w:t>09.</w:t>
            </w:r>
            <w:r w:rsidR="003818F5" w:rsidRPr="004472A3">
              <w:rPr>
                <w:rFonts w:ascii="Arial" w:hAnsi="Arial" w:cs="Arial"/>
                <w:sz w:val="24"/>
                <w:szCs w:val="24"/>
              </w:rPr>
              <w:t xml:space="preserve"> 2009</w:t>
            </w:r>
          </w:p>
        </w:tc>
      </w:tr>
    </w:tbl>
    <w:p w:rsidR="00E80EFD" w:rsidRDefault="00E80EFD">
      <w:pPr>
        <w:rPr>
          <w:rFonts w:ascii="Arial" w:hAnsi="Arial" w:cs="Arial"/>
          <w:sz w:val="24"/>
          <w:szCs w:val="24"/>
        </w:rPr>
      </w:pPr>
    </w:p>
    <w:p w:rsidR="00F47713" w:rsidRPr="009135DD" w:rsidRDefault="000B7405" w:rsidP="00F47713">
      <w:pPr>
        <w:ind w:left="138"/>
        <w:rPr>
          <w:rFonts w:ascii="Arial" w:hAnsi="Arial" w:cs="Arial"/>
          <w:b/>
          <w:sz w:val="24"/>
          <w:szCs w:val="24"/>
        </w:rPr>
      </w:pPr>
      <w:r>
        <w:rPr>
          <w:rFonts w:ascii="Arial" w:hAnsi="Arial" w:cs="Arial"/>
          <w:b/>
          <w:sz w:val="24"/>
          <w:szCs w:val="24"/>
        </w:rPr>
        <w:t>Projekt #12</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Projektbeschreibung</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2643E3" w:rsidRDefault="002643E3" w:rsidP="004472A3">
            <w:pPr>
              <w:rPr>
                <w:rFonts w:ascii="Arial" w:hAnsi="Arial" w:cs="Arial"/>
                <w:b/>
                <w:sz w:val="24"/>
                <w:szCs w:val="24"/>
              </w:rPr>
            </w:pPr>
            <w:r>
              <w:rPr>
                <w:rFonts w:ascii="Arial" w:hAnsi="Arial" w:cs="Arial"/>
                <w:b/>
                <w:sz w:val="24"/>
                <w:szCs w:val="24"/>
              </w:rPr>
              <w:t xml:space="preserve">Projektmanagement </w:t>
            </w:r>
          </w:p>
          <w:p w:rsidR="003818F5" w:rsidRPr="00524DEE" w:rsidRDefault="002643E3" w:rsidP="004472A3">
            <w:pPr>
              <w:rPr>
                <w:rFonts w:ascii="Arial" w:hAnsi="Arial" w:cs="Arial"/>
                <w:b/>
                <w:sz w:val="24"/>
                <w:szCs w:val="24"/>
              </w:rPr>
            </w:pPr>
            <w:proofErr w:type="spellStart"/>
            <w:r>
              <w:rPr>
                <w:rFonts w:ascii="Arial" w:hAnsi="Arial" w:cs="Arial"/>
                <w:b/>
                <w:sz w:val="24"/>
                <w:szCs w:val="24"/>
              </w:rPr>
              <w:t>Managed</w:t>
            </w:r>
            <w:proofErr w:type="spellEnd"/>
            <w:r>
              <w:rPr>
                <w:rFonts w:ascii="Arial" w:hAnsi="Arial" w:cs="Arial"/>
                <w:b/>
                <w:sz w:val="24"/>
                <w:szCs w:val="24"/>
              </w:rPr>
              <w:t xml:space="preserve"> IT Services </w:t>
            </w:r>
            <w:proofErr w:type="spellStart"/>
            <w:r>
              <w:rPr>
                <w:rFonts w:ascii="Arial" w:hAnsi="Arial" w:cs="Arial"/>
                <w:b/>
                <w:sz w:val="24"/>
                <w:szCs w:val="24"/>
              </w:rPr>
              <w:t>Telefonica</w:t>
            </w:r>
            <w:proofErr w:type="spellEnd"/>
            <w:r>
              <w:rPr>
                <w:rFonts w:ascii="Arial" w:hAnsi="Arial" w:cs="Arial"/>
                <w:b/>
                <w:sz w:val="24"/>
                <w:szCs w:val="24"/>
              </w:rPr>
              <w:t xml:space="preserve"> Deutschland </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2643E3" w:rsidP="004472A3">
            <w:pPr>
              <w:rPr>
                <w:rFonts w:ascii="Arial" w:hAnsi="Arial" w:cs="Arial"/>
                <w:sz w:val="24"/>
                <w:szCs w:val="24"/>
              </w:rPr>
            </w:pPr>
            <w:r>
              <w:rPr>
                <w:rFonts w:ascii="Arial" w:hAnsi="Arial" w:cs="Arial"/>
                <w:sz w:val="24"/>
                <w:szCs w:val="24"/>
              </w:rPr>
              <w:t xml:space="preserve">Telekommunikation </w:t>
            </w:r>
          </w:p>
        </w:tc>
      </w:tr>
      <w:tr w:rsidR="00F47713" w:rsidRPr="009135DD"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F47713" w:rsidRPr="004472A3" w:rsidRDefault="00F47713" w:rsidP="004472A3">
            <w:pPr>
              <w:rPr>
                <w:rFonts w:ascii="Arial" w:hAnsi="Arial" w:cs="Arial"/>
                <w:sz w:val="24"/>
                <w:szCs w:val="24"/>
              </w:rPr>
            </w:pPr>
          </w:p>
          <w:p w:rsidR="003818F5" w:rsidRPr="004472A3" w:rsidRDefault="002643E3" w:rsidP="004472A3">
            <w:pPr>
              <w:rPr>
                <w:rFonts w:ascii="Arial" w:hAnsi="Arial" w:cs="Arial"/>
                <w:sz w:val="24"/>
                <w:szCs w:val="24"/>
              </w:rPr>
            </w:pPr>
            <w:r>
              <w:rPr>
                <w:rFonts w:ascii="Arial" w:hAnsi="Arial" w:cs="Arial"/>
                <w:sz w:val="24"/>
                <w:szCs w:val="24"/>
              </w:rPr>
              <w:t xml:space="preserve">Prince 2 – Projektmanager </w:t>
            </w:r>
          </w:p>
        </w:tc>
      </w:tr>
      <w:tr w:rsidR="00F47713" w:rsidRPr="003818F5"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Tätigkeit</w:t>
            </w:r>
          </w:p>
          <w:p w:rsidR="00F47713" w:rsidRPr="004472A3" w:rsidRDefault="00F47713" w:rsidP="004472A3">
            <w:pPr>
              <w:rPr>
                <w:rFonts w:ascii="Arial" w:hAnsi="Arial" w:cs="Arial"/>
                <w:b/>
                <w:sz w:val="24"/>
                <w:szCs w:val="24"/>
              </w:rPr>
            </w:pPr>
          </w:p>
        </w:tc>
        <w:tc>
          <w:tcPr>
            <w:tcW w:w="7446" w:type="dxa"/>
            <w:tcBorders>
              <w:bottom w:val="single" w:sz="4" w:space="0" w:color="000000"/>
            </w:tcBorders>
            <w:shd w:val="clear" w:color="auto" w:fill="FDE9D9"/>
          </w:tcPr>
          <w:p w:rsidR="003818F5" w:rsidRPr="004472A3" w:rsidRDefault="003818F5" w:rsidP="001D0A4B">
            <w:pPr>
              <w:pStyle w:val="Ausbildung"/>
              <w:numPr>
                <w:ilvl w:val="0"/>
                <w:numId w:val="0"/>
              </w:numPr>
              <w:rPr>
                <w:bCs/>
                <w:sz w:val="24"/>
                <w:szCs w:val="24"/>
              </w:rPr>
            </w:pPr>
          </w:p>
          <w:p w:rsidR="00171FF3" w:rsidRDefault="00171FF3" w:rsidP="004472A3">
            <w:pPr>
              <w:pStyle w:val="Ausbildung"/>
              <w:numPr>
                <w:ilvl w:val="0"/>
                <w:numId w:val="19"/>
              </w:numPr>
              <w:rPr>
                <w:bCs/>
                <w:sz w:val="24"/>
                <w:szCs w:val="24"/>
              </w:rPr>
            </w:pPr>
            <w:r>
              <w:rPr>
                <w:bCs/>
                <w:sz w:val="24"/>
                <w:szCs w:val="24"/>
              </w:rPr>
              <w:t>Kosten und Budgetverantwortung.</w:t>
            </w:r>
          </w:p>
          <w:p w:rsidR="00171FF3" w:rsidRDefault="00171FF3" w:rsidP="004472A3">
            <w:pPr>
              <w:pStyle w:val="Ausbildung"/>
              <w:numPr>
                <w:ilvl w:val="0"/>
                <w:numId w:val="19"/>
              </w:numPr>
              <w:rPr>
                <w:bCs/>
                <w:sz w:val="24"/>
                <w:szCs w:val="24"/>
              </w:rPr>
            </w:pPr>
            <w:r>
              <w:rPr>
                <w:bCs/>
                <w:sz w:val="24"/>
                <w:szCs w:val="24"/>
              </w:rPr>
              <w:t>Ermittlung von Kostensen</w:t>
            </w:r>
            <w:r w:rsidR="009C0ECC">
              <w:rPr>
                <w:bCs/>
                <w:sz w:val="24"/>
                <w:szCs w:val="24"/>
              </w:rPr>
              <w:t xml:space="preserve">kungspotentialen und Potentialanalyse. </w:t>
            </w:r>
          </w:p>
          <w:p w:rsidR="003818F5" w:rsidRPr="004472A3" w:rsidRDefault="003818F5" w:rsidP="004472A3">
            <w:pPr>
              <w:pStyle w:val="Ausbildung"/>
              <w:numPr>
                <w:ilvl w:val="0"/>
                <w:numId w:val="19"/>
              </w:numPr>
              <w:rPr>
                <w:bCs/>
                <w:sz w:val="24"/>
                <w:szCs w:val="24"/>
              </w:rPr>
            </w:pPr>
            <w:r w:rsidRPr="004472A3">
              <w:rPr>
                <w:bCs/>
                <w:sz w:val="24"/>
                <w:szCs w:val="24"/>
              </w:rPr>
              <w:t xml:space="preserve">Analyse des notwendigen </w:t>
            </w:r>
            <w:r w:rsidR="006F07FE" w:rsidRPr="004472A3">
              <w:rPr>
                <w:bCs/>
                <w:sz w:val="24"/>
                <w:szCs w:val="24"/>
              </w:rPr>
              <w:t>Implementationsbedarf</w:t>
            </w:r>
            <w:r w:rsidR="001D0A4B">
              <w:rPr>
                <w:bCs/>
                <w:sz w:val="24"/>
                <w:szCs w:val="24"/>
              </w:rPr>
              <w:t xml:space="preserve">s für Enterprise Kunden </w:t>
            </w:r>
          </w:p>
          <w:p w:rsidR="00171FF3" w:rsidRPr="009C0ECC" w:rsidRDefault="003818F5" w:rsidP="009C0ECC">
            <w:pPr>
              <w:pStyle w:val="Ausbildung"/>
              <w:numPr>
                <w:ilvl w:val="0"/>
                <w:numId w:val="19"/>
              </w:numPr>
              <w:rPr>
                <w:bCs/>
                <w:sz w:val="24"/>
                <w:szCs w:val="24"/>
              </w:rPr>
            </w:pPr>
            <w:r w:rsidRPr="004472A3">
              <w:rPr>
                <w:bCs/>
                <w:sz w:val="24"/>
                <w:szCs w:val="24"/>
              </w:rPr>
              <w:t xml:space="preserve">Bedarfsanalyse der notwendigen Anpassungen mit </w:t>
            </w:r>
            <w:r w:rsidR="00B31921" w:rsidRPr="004472A3">
              <w:rPr>
                <w:bCs/>
                <w:sz w:val="24"/>
                <w:szCs w:val="24"/>
              </w:rPr>
              <w:t>externen</w:t>
            </w:r>
            <w:r w:rsidRPr="004472A3">
              <w:rPr>
                <w:bCs/>
                <w:sz w:val="24"/>
                <w:szCs w:val="24"/>
              </w:rPr>
              <w:t xml:space="preserve"> Dienstleistern und </w:t>
            </w:r>
            <w:proofErr w:type="spellStart"/>
            <w:r w:rsidRPr="004472A3">
              <w:rPr>
                <w:bCs/>
                <w:sz w:val="24"/>
                <w:szCs w:val="24"/>
              </w:rPr>
              <w:t>Subcontractoren</w:t>
            </w:r>
            <w:proofErr w:type="spellEnd"/>
            <w:r w:rsidR="00171FF3">
              <w:rPr>
                <w:bCs/>
                <w:sz w:val="24"/>
                <w:szCs w:val="24"/>
              </w:rPr>
              <w:t>.</w:t>
            </w:r>
            <w:r w:rsidR="009C0ECC">
              <w:rPr>
                <w:bCs/>
                <w:sz w:val="24"/>
                <w:szCs w:val="24"/>
              </w:rPr>
              <w:t xml:space="preserve"> (Benchmarking )</w:t>
            </w:r>
          </w:p>
          <w:p w:rsidR="003818F5" w:rsidRPr="004472A3" w:rsidRDefault="003818F5" w:rsidP="004472A3">
            <w:pPr>
              <w:pStyle w:val="Ausbildung"/>
              <w:numPr>
                <w:ilvl w:val="0"/>
                <w:numId w:val="19"/>
              </w:numPr>
              <w:rPr>
                <w:bCs/>
                <w:sz w:val="24"/>
                <w:szCs w:val="24"/>
              </w:rPr>
            </w:pPr>
            <w:r w:rsidRPr="004472A3">
              <w:rPr>
                <w:bCs/>
                <w:sz w:val="24"/>
                <w:szCs w:val="24"/>
              </w:rPr>
              <w:t>Erstellung von Entscheidungsvorlagen für die Geschäftsleitung</w:t>
            </w:r>
          </w:p>
          <w:p w:rsidR="003818F5" w:rsidRDefault="003818F5" w:rsidP="004472A3">
            <w:pPr>
              <w:pStyle w:val="Ausbildung"/>
              <w:numPr>
                <w:ilvl w:val="0"/>
                <w:numId w:val="19"/>
              </w:numPr>
              <w:rPr>
                <w:bCs/>
                <w:sz w:val="24"/>
                <w:szCs w:val="24"/>
              </w:rPr>
            </w:pPr>
            <w:r w:rsidRPr="004472A3">
              <w:rPr>
                <w:bCs/>
                <w:sz w:val="24"/>
                <w:szCs w:val="24"/>
              </w:rPr>
              <w:t>Projekt</w:t>
            </w:r>
            <w:r w:rsidR="000D5F7D">
              <w:rPr>
                <w:bCs/>
                <w:sz w:val="24"/>
                <w:szCs w:val="24"/>
              </w:rPr>
              <w:t>- und Rollout</w:t>
            </w:r>
            <w:r w:rsidRPr="004472A3">
              <w:rPr>
                <w:bCs/>
                <w:sz w:val="24"/>
                <w:szCs w:val="24"/>
              </w:rPr>
              <w:t>management</w:t>
            </w:r>
            <w:r w:rsidR="001D0A4B">
              <w:rPr>
                <w:bCs/>
                <w:sz w:val="24"/>
                <w:szCs w:val="24"/>
              </w:rPr>
              <w:t xml:space="preserve">  zum Aufbau der IT </w:t>
            </w:r>
            <w:r w:rsidR="001D0A4B">
              <w:rPr>
                <w:bCs/>
                <w:sz w:val="24"/>
                <w:szCs w:val="24"/>
              </w:rPr>
              <w:lastRenderedPageBreak/>
              <w:t>Dienstleistungen im</w:t>
            </w:r>
            <w:r w:rsidR="00A43C89">
              <w:rPr>
                <w:bCs/>
                <w:sz w:val="24"/>
                <w:szCs w:val="24"/>
              </w:rPr>
              <w:t xml:space="preserve"> Hosting Umfeld. Kunden wie, </w:t>
            </w:r>
            <w:proofErr w:type="spellStart"/>
            <w:r w:rsidR="00A43C89">
              <w:rPr>
                <w:bCs/>
                <w:sz w:val="24"/>
                <w:szCs w:val="24"/>
              </w:rPr>
              <w:t>V</w:t>
            </w:r>
            <w:r w:rsidR="001D0A4B">
              <w:rPr>
                <w:bCs/>
                <w:sz w:val="24"/>
                <w:szCs w:val="24"/>
              </w:rPr>
              <w:t>ersum</w:t>
            </w:r>
            <w:proofErr w:type="spellEnd"/>
            <w:r w:rsidR="001D0A4B">
              <w:rPr>
                <w:bCs/>
                <w:sz w:val="24"/>
                <w:szCs w:val="24"/>
              </w:rPr>
              <w:t xml:space="preserve">, </w:t>
            </w:r>
            <w:r w:rsidR="00A43C89">
              <w:rPr>
                <w:bCs/>
                <w:sz w:val="24"/>
                <w:szCs w:val="24"/>
              </w:rPr>
              <w:t xml:space="preserve">Sportgate, </w:t>
            </w:r>
            <w:r w:rsidR="001D0A4B">
              <w:rPr>
                <w:bCs/>
                <w:sz w:val="24"/>
                <w:szCs w:val="24"/>
              </w:rPr>
              <w:t xml:space="preserve">Spiegel, </w:t>
            </w:r>
            <w:proofErr w:type="spellStart"/>
            <w:r w:rsidR="001D0A4B">
              <w:rPr>
                <w:bCs/>
                <w:sz w:val="24"/>
                <w:szCs w:val="24"/>
              </w:rPr>
              <w:t>Tommorrow</w:t>
            </w:r>
            <w:proofErr w:type="spellEnd"/>
            <w:r w:rsidR="001D0A4B">
              <w:rPr>
                <w:bCs/>
                <w:sz w:val="24"/>
                <w:szCs w:val="24"/>
              </w:rPr>
              <w:t xml:space="preserve"> Focus</w:t>
            </w:r>
            <w:r w:rsidR="00A43C89">
              <w:rPr>
                <w:bCs/>
                <w:sz w:val="24"/>
                <w:szCs w:val="24"/>
              </w:rPr>
              <w:t xml:space="preserve"> und </w:t>
            </w:r>
            <w:r w:rsidR="001D0A4B">
              <w:rPr>
                <w:bCs/>
                <w:sz w:val="24"/>
                <w:szCs w:val="24"/>
              </w:rPr>
              <w:t xml:space="preserve"> </w:t>
            </w:r>
            <w:proofErr w:type="spellStart"/>
            <w:r w:rsidR="000D5F7D">
              <w:rPr>
                <w:bCs/>
                <w:sz w:val="24"/>
                <w:szCs w:val="24"/>
              </w:rPr>
              <w:t>Jamba</w:t>
            </w:r>
            <w:proofErr w:type="spellEnd"/>
            <w:r w:rsidR="000D5F7D">
              <w:rPr>
                <w:bCs/>
                <w:sz w:val="24"/>
                <w:szCs w:val="24"/>
              </w:rPr>
              <w:t xml:space="preserve">, </w:t>
            </w:r>
            <w:r w:rsidR="001162D3">
              <w:rPr>
                <w:bCs/>
                <w:sz w:val="24"/>
                <w:szCs w:val="24"/>
              </w:rPr>
              <w:t xml:space="preserve">auf Basis von </w:t>
            </w:r>
            <w:proofErr w:type="spellStart"/>
            <w:r w:rsidR="001162D3">
              <w:rPr>
                <w:bCs/>
                <w:sz w:val="24"/>
                <w:szCs w:val="24"/>
              </w:rPr>
              <w:t>Atlassian</w:t>
            </w:r>
            <w:proofErr w:type="spellEnd"/>
            <w:r w:rsidR="001162D3">
              <w:rPr>
                <w:bCs/>
                <w:sz w:val="24"/>
                <w:szCs w:val="24"/>
              </w:rPr>
              <w:t xml:space="preserve"> </w:t>
            </w:r>
            <w:proofErr w:type="spellStart"/>
            <w:r w:rsidR="001162D3">
              <w:rPr>
                <w:bCs/>
                <w:sz w:val="24"/>
                <w:szCs w:val="24"/>
              </w:rPr>
              <w:t>Jira</w:t>
            </w:r>
            <w:proofErr w:type="spellEnd"/>
            <w:r w:rsidR="001162D3">
              <w:rPr>
                <w:bCs/>
                <w:sz w:val="24"/>
                <w:szCs w:val="24"/>
              </w:rPr>
              <w:t xml:space="preserve"> </w:t>
            </w:r>
          </w:p>
          <w:p w:rsidR="00282A62" w:rsidRPr="004472A3" w:rsidRDefault="00282A62" w:rsidP="004472A3">
            <w:pPr>
              <w:pStyle w:val="Ausbildung"/>
              <w:numPr>
                <w:ilvl w:val="0"/>
                <w:numId w:val="19"/>
              </w:numPr>
              <w:rPr>
                <w:bCs/>
                <w:sz w:val="24"/>
                <w:szCs w:val="24"/>
              </w:rPr>
            </w:pPr>
            <w:r>
              <w:rPr>
                <w:bCs/>
                <w:sz w:val="24"/>
                <w:szCs w:val="24"/>
              </w:rPr>
              <w:t xml:space="preserve">Projekt- und Rolloutmanagement zum Aufbau der IT Datennetze für Kunden wie Hermes Logistik Gruppe, Edeka Südwest, Edeka Nord, Fielmann und Krane Optik. </w:t>
            </w:r>
          </w:p>
          <w:p w:rsidR="003818F5" w:rsidRPr="004472A3" w:rsidRDefault="003818F5" w:rsidP="004472A3">
            <w:pPr>
              <w:pStyle w:val="Ausbildung"/>
              <w:numPr>
                <w:ilvl w:val="0"/>
                <w:numId w:val="19"/>
              </w:numPr>
              <w:rPr>
                <w:bCs/>
                <w:sz w:val="24"/>
                <w:szCs w:val="24"/>
              </w:rPr>
            </w:pPr>
            <w:r w:rsidRPr="004472A3">
              <w:rPr>
                <w:bCs/>
                <w:sz w:val="24"/>
                <w:szCs w:val="24"/>
              </w:rPr>
              <w:t>Aufbau aller notwendigen Infrastrukturen zur erfolgreichen Umsetzung d</w:t>
            </w:r>
            <w:r w:rsidR="000D5F7D">
              <w:rPr>
                <w:bCs/>
                <w:sz w:val="24"/>
                <w:szCs w:val="24"/>
              </w:rPr>
              <w:t>er Prozesse,</w:t>
            </w:r>
            <w:r w:rsidRPr="004472A3">
              <w:rPr>
                <w:bCs/>
                <w:sz w:val="24"/>
                <w:szCs w:val="24"/>
              </w:rPr>
              <w:t xml:space="preserve"> wie z.B. Regelmeetings, Boards, Datenbanken (</w:t>
            </w:r>
            <w:r w:rsidR="006F07FE" w:rsidRPr="004472A3">
              <w:rPr>
                <w:bCs/>
                <w:sz w:val="24"/>
                <w:szCs w:val="24"/>
              </w:rPr>
              <w:t>CMDB, DSL, etc</w:t>
            </w:r>
            <w:r w:rsidR="008739B6" w:rsidRPr="004472A3">
              <w:rPr>
                <w:bCs/>
                <w:sz w:val="24"/>
                <w:szCs w:val="24"/>
              </w:rPr>
              <w:t>.</w:t>
            </w:r>
            <w:r w:rsidRPr="004472A3">
              <w:rPr>
                <w:bCs/>
                <w:sz w:val="24"/>
                <w:szCs w:val="24"/>
              </w:rPr>
              <w:t xml:space="preserve">), </w:t>
            </w:r>
          </w:p>
          <w:p w:rsidR="00524DEE" w:rsidRPr="002B4502" w:rsidRDefault="003818F5" w:rsidP="002B4502">
            <w:pPr>
              <w:pStyle w:val="Ausbildung"/>
              <w:numPr>
                <w:ilvl w:val="0"/>
                <w:numId w:val="19"/>
              </w:numPr>
              <w:rPr>
                <w:bCs/>
                <w:sz w:val="24"/>
                <w:szCs w:val="24"/>
              </w:rPr>
            </w:pPr>
            <w:r w:rsidRPr="004472A3">
              <w:rPr>
                <w:bCs/>
                <w:sz w:val="24"/>
                <w:szCs w:val="24"/>
              </w:rPr>
              <w:t xml:space="preserve">Einrichtung </w:t>
            </w:r>
            <w:r w:rsidR="000D5F7D">
              <w:rPr>
                <w:bCs/>
                <w:sz w:val="24"/>
                <w:szCs w:val="24"/>
              </w:rPr>
              <w:t xml:space="preserve">von Qualitätssicherungsmaßnahmen </w:t>
            </w:r>
          </w:p>
          <w:p w:rsidR="00282A62" w:rsidRDefault="003818F5" w:rsidP="000D5F7D">
            <w:pPr>
              <w:pStyle w:val="Ausbildung"/>
              <w:numPr>
                <w:ilvl w:val="0"/>
                <w:numId w:val="19"/>
              </w:numPr>
              <w:rPr>
                <w:bCs/>
                <w:sz w:val="24"/>
                <w:szCs w:val="24"/>
              </w:rPr>
            </w:pPr>
            <w:r w:rsidRPr="004472A3">
              <w:rPr>
                <w:bCs/>
                <w:sz w:val="24"/>
                <w:szCs w:val="24"/>
              </w:rPr>
              <w:t>Design und Implem</w:t>
            </w:r>
            <w:r w:rsidR="000D5F7D">
              <w:rPr>
                <w:bCs/>
                <w:sz w:val="24"/>
                <w:szCs w:val="24"/>
              </w:rPr>
              <w:t xml:space="preserve">entation der ITIL-Prozesse  zur </w:t>
            </w:r>
            <w:r w:rsidRPr="004472A3">
              <w:rPr>
                <w:bCs/>
                <w:sz w:val="24"/>
                <w:szCs w:val="24"/>
              </w:rPr>
              <w:t xml:space="preserve"> </w:t>
            </w:r>
          </w:p>
          <w:p w:rsidR="003818F5" w:rsidRPr="000D5F7D" w:rsidRDefault="000D5F7D" w:rsidP="00282A62">
            <w:pPr>
              <w:pStyle w:val="Ausbildung"/>
              <w:numPr>
                <w:ilvl w:val="0"/>
                <w:numId w:val="0"/>
              </w:numPr>
              <w:ind w:left="720"/>
              <w:rPr>
                <w:bCs/>
                <w:sz w:val="24"/>
                <w:szCs w:val="24"/>
              </w:rPr>
            </w:pPr>
            <w:r>
              <w:rPr>
                <w:bCs/>
                <w:sz w:val="24"/>
                <w:szCs w:val="24"/>
              </w:rPr>
              <w:t>ISO-27</w:t>
            </w:r>
            <w:r w:rsidR="003818F5" w:rsidRPr="000D5F7D">
              <w:rPr>
                <w:bCs/>
                <w:sz w:val="24"/>
                <w:szCs w:val="24"/>
              </w:rPr>
              <w:t>000 Zertifikation</w:t>
            </w:r>
          </w:p>
          <w:p w:rsidR="003818F5" w:rsidRPr="004472A3" w:rsidRDefault="003818F5" w:rsidP="004472A3">
            <w:pPr>
              <w:pStyle w:val="Ausbildung"/>
              <w:numPr>
                <w:ilvl w:val="0"/>
                <w:numId w:val="19"/>
              </w:numPr>
              <w:rPr>
                <w:bCs/>
                <w:sz w:val="24"/>
                <w:szCs w:val="24"/>
              </w:rPr>
            </w:pPr>
            <w:r w:rsidRPr="004472A3">
              <w:rPr>
                <w:bCs/>
                <w:sz w:val="24"/>
                <w:szCs w:val="24"/>
              </w:rPr>
              <w:t>Prozessmodellierung</w:t>
            </w:r>
          </w:p>
          <w:p w:rsidR="003818F5" w:rsidRPr="004472A3" w:rsidRDefault="003818F5" w:rsidP="004472A3">
            <w:pPr>
              <w:pStyle w:val="Ausbildung"/>
              <w:numPr>
                <w:ilvl w:val="0"/>
                <w:numId w:val="19"/>
              </w:numPr>
              <w:rPr>
                <w:bCs/>
                <w:sz w:val="24"/>
                <w:szCs w:val="24"/>
              </w:rPr>
            </w:pPr>
            <w:r w:rsidRPr="004472A3">
              <w:rPr>
                <w:bCs/>
                <w:sz w:val="24"/>
                <w:szCs w:val="24"/>
              </w:rPr>
              <w:t>Entwicklung Produktkatalog (CMDB-basiert)</w:t>
            </w:r>
          </w:p>
          <w:p w:rsidR="003818F5" w:rsidRPr="004472A3" w:rsidRDefault="003818F5" w:rsidP="004472A3">
            <w:pPr>
              <w:pStyle w:val="Ausbildung"/>
              <w:numPr>
                <w:ilvl w:val="0"/>
                <w:numId w:val="19"/>
              </w:numPr>
              <w:rPr>
                <w:bCs/>
                <w:sz w:val="24"/>
                <w:szCs w:val="24"/>
              </w:rPr>
            </w:pPr>
            <w:r w:rsidRPr="004472A3">
              <w:rPr>
                <w:bCs/>
                <w:sz w:val="24"/>
                <w:szCs w:val="24"/>
              </w:rPr>
              <w:t xml:space="preserve">Definition der Anpassungen, Entwicklung in BMC </w:t>
            </w:r>
            <w:proofErr w:type="spellStart"/>
            <w:r w:rsidRPr="004472A3">
              <w:rPr>
                <w:bCs/>
                <w:sz w:val="24"/>
                <w:szCs w:val="24"/>
              </w:rPr>
              <w:t>Remedy</w:t>
            </w:r>
            <w:proofErr w:type="spellEnd"/>
            <w:r w:rsidRPr="004472A3">
              <w:rPr>
                <w:bCs/>
                <w:sz w:val="24"/>
                <w:szCs w:val="24"/>
              </w:rPr>
              <w:t>, Test und Dokumentation</w:t>
            </w:r>
            <w:r w:rsidR="002A02E3">
              <w:rPr>
                <w:bCs/>
                <w:sz w:val="24"/>
                <w:szCs w:val="24"/>
              </w:rPr>
              <w:t xml:space="preserve">, </w:t>
            </w:r>
          </w:p>
          <w:p w:rsidR="009A6231" w:rsidRDefault="000D5F7D" w:rsidP="004472A3">
            <w:pPr>
              <w:pStyle w:val="Ausbildung"/>
              <w:numPr>
                <w:ilvl w:val="0"/>
                <w:numId w:val="19"/>
              </w:numPr>
              <w:rPr>
                <w:bCs/>
                <w:sz w:val="24"/>
                <w:szCs w:val="24"/>
              </w:rPr>
            </w:pPr>
            <w:proofErr w:type="spellStart"/>
            <w:r>
              <w:rPr>
                <w:bCs/>
                <w:sz w:val="24"/>
                <w:szCs w:val="24"/>
              </w:rPr>
              <w:t>Incident</w:t>
            </w:r>
            <w:proofErr w:type="spellEnd"/>
            <w:r>
              <w:rPr>
                <w:bCs/>
                <w:sz w:val="24"/>
                <w:szCs w:val="24"/>
              </w:rPr>
              <w:t xml:space="preserve"> Management für Enterprise Kunden </w:t>
            </w:r>
          </w:p>
          <w:p w:rsidR="000D5F7D" w:rsidRDefault="000D5F7D" w:rsidP="004472A3">
            <w:pPr>
              <w:pStyle w:val="Ausbildung"/>
              <w:numPr>
                <w:ilvl w:val="0"/>
                <w:numId w:val="19"/>
              </w:numPr>
              <w:rPr>
                <w:bCs/>
                <w:sz w:val="24"/>
                <w:szCs w:val="24"/>
              </w:rPr>
            </w:pPr>
            <w:r>
              <w:rPr>
                <w:bCs/>
                <w:sz w:val="24"/>
                <w:szCs w:val="24"/>
              </w:rPr>
              <w:t xml:space="preserve">Eskalationsmanagement für Enterprise Kunden </w:t>
            </w:r>
          </w:p>
          <w:p w:rsidR="003818F5" w:rsidRPr="00703897" w:rsidRDefault="00703897" w:rsidP="00703897">
            <w:pPr>
              <w:pStyle w:val="Ausbildung"/>
              <w:numPr>
                <w:ilvl w:val="0"/>
                <w:numId w:val="19"/>
              </w:numPr>
              <w:rPr>
                <w:bCs/>
                <w:sz w:val="24"/>
                <w:szCs w:val="24"/>
              </w:rPr>
            </w:pPr>
            <w:r>
              <w:rPr>
                <w:bCs/>
                <w:sz w:val="24"/>
                <w:szCs w:val="24"/>
              </w:rPr>
              <w:t xml:space="preserve">Sicherstellung des Betriebs und der Zugriffsmöglichkeiten auf die SAP R3 Plattformen des Kunden. </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Teamgröße</w:t>
            </w:r>
          </w:p>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p>
        </w:tc>
        <w:tc>
          <w:tcPr>
            <w:tcW w:w="7446" w:type="dxa"/>
            <w:shd w:val="clear" w:color="auto" w:fill="FDE9D9"/>
          </w:tcPr>
          <w:p w:rsidR="00CC2E13" w:rsidRPr="004472A3" w:rsidRDefault="00CC2E13" w:rsidP="004472A3">
            <w:pPr>
              <w:rPr>
                <w:rFonts w:ascii="Arial" w:hAnsi="Arial" w:cs="Arial"/>
                <w:sz w:val="24"/>
                <w:szCs w:val="24"/>
              </w:rPr>
            </w:pPr>
          </w:p>
          <w:p w:rsidR="003818F5" w:rsidRPr="004472A3" w:rsidRDefault="00282A62" w:rsidP="009B77EE">
            <w:pPr>
              <w:pStyle w:val="Listenabsatz"/>
              <w:numPr>
                <w:ilvl w:val="0"/>
                <w:numId w:val="18"/>
              </w:numPr>
              <w:ind w:left="641" w:hanging="357"/>
              <w:rPr>
                <w:rFonts w:ascii="Arial" w:hAnsi="Arial" w:cs="Arial"/>
                <w:sz w:val="24"/>
                <w:szCs w:val="24"/>
              </w:rPr>
            </w:pPr>
            <w:r>
              <w:rPr>
                <w:rFonts w:ascii="Arial" w:hAnsi="Arial" w:cs="Arial"/>
                <w:sz w:val="24"/>
                <w:szCs w:val="24"/>
              </w:rPr>
              <w:t>2</w:t>
            </w:r>
            <w:r w:rsidR="003818F5" w:rsidRPr="004472A3">
              <w:rPr>
                <w:rFonts w:ascii="Arial" w:hAnsi="Arial" w:cs="Arial"/>
                <w:sz w:val="24"/>
                <w:szCs w:val="24"/>
              </w:rPr>
              <w:t>5 Mitarbeiter</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Zeitraum</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D14397" w:rsidP="003B376F">
            <w:pPr>
              <w:rPr>
                <w:rFonts w:ascii="Arial" w:hAnsi="Arial" w:cs="Arial"/>
                <w:sz w:val="24"/>
                <w:szCs w:val="24"/>
              </w:rPr>
            </w:pPr>
            <w:r>
              <w:rPr>
                <w:rFonts w:ascii="Arial" w:hAnsi="Arial" w:cs="Arial"/>
                <w:sz w:val="24"/>
                <w:szCs w:val="24"/>
              </w:rPr>
              <w:t xml:space="preserve">    </w:t>
            </w:r>
            <w:r w:rsidR="003B376F">
              <w:rPr>
                <w:rFonts w:ascii="Arial" w:hAnsi="Arial" w:cs="Arial"/>
                <w:sz w:val="24"/>
                <w:szCs w:val="24"/>
              </w:rPr>
              <w:t>01. 2004 – 09.2006</w:t>
            </w:r>
          </w:p>
        </w:tc>
      </w:tr>
    </w:tbl>
    <w:p w:rsidR="00D760B0" w:rsidRDefault="00D760B0" w:rsidP="00F47713">
      <w:pPr>
        <w:ind w:left="138"/>
        <w:rPr>
          <w:rFonts w:ascii="Arial" w:hAnsi="Arial" w:cs="Arial"/>
          <w:b/>
          <w:sz w:val="24"/>
          <w:szCs w:val="24"/>
        </w:rPr>
      </w:pPr>
    </w:p>
    <w:p w:rsidR="00F47713" w:rsidRPr="009135DD" w:rsidRDefault="000B7405" w:rsidP="00F47713">
      <w:pPr>
        <w:ind w:left="138"/>
        <w:rPr>
          <w:rFonts w:ascii="Arial" w:hAnsi="Arial" w:cs="Arial"/>
          <w:b/>
          <w:sz w:val="24"/>
          <w:szCs w:val="24"/>
        </w:rPr>
      </w:pPr>
      <w:r>
        <w:rPr>
          <w:rFonts w:ascii="Arial" w:hAnsi="Arial" w:cs="Arial"/>
          <w:b/>
          <w:sz w:val="24"/>
          <w:szCs w:val="24"/>
        </w:rPr>
        <w:t>Projekt #13</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755BB0" w:rsidP="004472A3">
            <w:pPr>
              <w:rPr>
                <w:rFonts w:ascii="Arial" w:hAnsi="Arial" w:cs="Arial"/>
                <w:b/>
                <w:sz w:val="24"/>
                <w:szCs w:val="24"/>
              </w:rPr>
            </w:pPr>
            <w:r w:rsidRPr="004472A3">
              <w:rPr>
                <w:rFonts w:ascii="Arial" w:hAnsi="Arial" w:cs="Arial"/>
                <w:b/>
                <w:sz w:val="24"/>
                <w:szCs w:val="24"/>
              </w:rPr>
              <w:t>Projektbe</w:t>
            </w:r>
            <w:r w:rsidR="00F47713" w:rsidRPr="004472A3">
              <w:rPr>
                <w:rFonts w:ascii="Arial" w:hAnsi="Arial" w:cs="Arial"/>
                <w:b/>
                <w:sz w:val="24"/>
                <w:szCs w:val="24"/>
              </w:rPr>
              <w:t>schreibung</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3B376F" w:rsidRPr="00CD14BA" w:rsidRDefault="003B376F" w:rsidP="003B376F">
            <w:pPr>
              <w:rPr>
                <w:rFonts w:ascii="Arial" w:hAnsi="Arial" w:cs="Arial"/>
                <w:b/>
                <w:sz w:val="24"/>
                <w:szCs w:val="24"/>
              </w:rPr>
            </w:pPr>
            <w:r w:rsidRPr="00CD14BA">
              <w:rPr>
                <w:rFonts w:ascii="Arial" w:hAnsi="Arial" w:cs="Arial"/>
                <w:b/>
                <w:sz w:val="24"/>
                <w:szCs w:val="24"/>
              </w:rPr>
              <w:t xml:space="preserve">Projektmanagement </w:t>
            </w:r>
            <w:proofErr w:type="spellStart"/>
            <w:r w:rsidRPr="00CD14BA">
              <w:rPr>
                <w:rFonts w:ascii="Arial" w:hAnsi="Arial" w:cs="Arial"/>
                <w:b/>
                <w:sz w:val="24"/>
                <w:szCs w:val="24"/>
              </w:rPr>
              <w:t>Managed</w:t>
            </w:r>
            <w:proofErr w:type="spellEnd"/>
            <w:r w:rsidRPr="00CD14BA">
              <w:rPr>
                <w:rFonts w:ascii="Arial" w:hAnsi="Arial" w:cs="Arial"/>
                <w:b/>
                <w:sz w:val="24"/>
                <w:szCs w:val="24"/>
              </w:rPr>
              <w:t xml:space="preserve"> IT Services </w:t>
            </w:r>
          </w:p>
          <w:p w:rsidR="003818F5" w:rsidRPr="004472A3" w:rsidRDefault="003B376F" w:rsidP="003B376F">
            <w:pPr>
              <w:rPr>
                <w:rFonts w:ascii="Arial" w:hAnsi="Arial" w:cs="Arial"/>
                <w:sz w:val="24"/>
                <w:szCs w:val="24"/>
              </w:rPr>
            </w:pPr>
            <w:proofErr w:type="spellStart"/>
            <w:r w:rsidRPr="00CD14BA">
              <w:rPr>
                <w:rFonts w:ascii="Arial" w:hAnsi="Arial" w:cs="Arial"/>
                <w:b/>
                <w:sz w:val="24"/>
                <w:szCs w:val="24"/>
              </w:rPr>
              <w:t>mediaWays</w:t>
            </w:r>
            <w:proofErr w:type="spellEnd"/>
            <w:r w:rsidRPr="00CD14BA">
              <w:rPr>
                <w:rFonts w:ascii="Arial" w:hAnsi="Arial" w:cs="Arial"/>
                <w:b/>
                <w:sz w:val="24"/>
                <w:szCs w:val="24"/>
              </w:rPr>
              <w:t xml:space="preserve"> Internet Services GmbH</w:t>
            </w:r>
            <w:r>
              <w:rPr>
                <w:rFonts w:ascii="Arial" w:hAnsi="Arial" w:cs="Arial"/>
                <w:sz w:val="24"/>
                <w:szCs w:val="24"/>
              </w:rPr>
              <w:t xml:space="preserve"> </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Branche</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3B376F" w:rsidP="004472A3">
            <w:pPr>
              <w:rPr>
                <w:rFonts w:ascii="Arial" w:hAnsi="Arial" w:cs="Arial"/>
                <w:sz w:val="24"/>
                <w:szCs w:val="24"/>
              </w:rPr>
            </w:pPr>
            <w:r>
              <w:rPr>
                <w:rFonts w:ascii="Arial" w:hAnsi="Arial" w:cs="Arial"/>
                <w:sz w:val="24"/>
                <w:szCs w:val="24"/>
              </w:rPr>
              <w:t xml:space="preserve">Telekommunikation </w:t>
            </w:r>
          </w:p>
        </w:tc>
      </w:tr>
      <w:tr w:rsidR="00F47713" w:rsidRPr="009135DD"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Funktion</w:t>
            </w:r>
          </w:p>
          <w:p w:rsidR="00F47713" w:rsidRPr="004472A3" w:rsidRDefault="00F47713" w:rsidP="004472A3">
            <w:pPr>
              <w:rPr>
                <w:rFonts w:ascii="Arial" w:hAnsi="Arial" w:cs="Arial"/>
                <w:b/>
                <w:sz w:val="24"/>
                <w:szCs w:val="24"/>
              </w:rPr>
            </w:pPr>
          </w:p>
        </w:tc>
        <w:tc>
          <w:tcPr>
            <w:tcW w:w="7446" w:type="dxa"/>
            <w:tcBorders>
              <w:bottom w:val="single" w:sz="4" w:space="0" w:color="000000"/>
            </w:tcBorders>
            <w:shd w:val="clear" w:color="auto" w:fill="FDE9D9"/>
          </w:tcPr>
          <w:p w:rsidR="00CC2E13" w:rsidRDefault="00CC2E13" w:rsidP="004472A3">
            <w:pPr>
              <w:rPr>
                <w:rFonts w:ascii="Arial" w:hAnsi="Arial" w:cs="Arial"/>
                <w:sz w:val="24"/>
                <w:szCs w:val="24"/>
              </w:rPr>
            </w:pPr>
          </w:p>
          <w:p w:rsidR="003818F5" w:rsidRPr="004472A3" w:rsidRDefault="00CC2E13" w:rsidP="004472A3">
            <w:pPr>
              <w:rPr>
                <w:rFonts w:ascii="Arial" w:hAnsi="Arial" w:cs="Arial"/>
                <w:sz w:val="24"/>
                <w:szCs w:val="24"/>
              </w:rPr>
            </w:pPr>
            <w:r>
              <w:rPr>
                <w:rFonts w:ascii="Arial" w:hAnsi="Arial" w:cs="Arial"/>
                <w:sz w:val="24"/>
                <w:szCs w:val="24"/>
              </w:rPr>
              <w:t xml:space="preserve">Projekt </w:t>
            </w:r>
            <w:r w:rsidR="009B77EE">
              <w:rPr>
                <w:rFonts w:ascii="Arial" w:hAnsi="Arial" w:cs="Arial"/>
                <w:sz w:val="24"/>
                <w:szCs w:val="24"/>
              </w:rPr>
              <w:t xml:space="preserve">und Account </w:t>
            </w:r>
            <w:r>
              <w:rPr>
                <w:rFonts w:ascii="Arial" w:hAnsi="Arial" w:cs="Arial"/>
                <w:sz w:val="24"/>
                <w:szCs w:val="24"/>
              </w:rPr>
              <w:t xml:space="preserve">Manager </w:t>
            </w:r>
          </w:p>
        </w:tc>
      </w:tr>
      <w:tr w:rsidR="00F47713" w:rsidRPr="009135DD" w:rsidTr="00B740F7">
        <w:tc>
          <w:tcPr>
            <w:tcW w:w="2376" w:type="dxa"/>
            <w:tcBorders>
              <w:bottom w:val="single" w:sz="4" w:space="0" w:color="000000"/>
            </w:tcBorders>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Tätigkeit</w:t>
            </w:r>
          </w:p>
          <w:p w:rsidR="00F47713" w:rsidRPr="004472A3" w:rsidRDefault="00F47713" w:rsidP="004472A3">
            <w:pPr>
              <w:rPr>
                <w:rFonts w:ascii="Arial" w:hAnsi="Arial" w:cs="Arial"/>
                <w:b/>
                <w:sz w:val="24"/>
                <w:szCs w:val="24"/>
              </w:rPr>
            </w:pPr>
          </w:p>
        </w:tc>
        <w:tc>
          <w:tcPr>
            <w:tcW w:w="7446" w:type="dxa"/>
            <w:tcBorders>
              <w:bottom w:val="single" w:sz="4" w:space="0" w:color="000000"/>
            </w:tcBorders>
            <w:shd w:val="clear" w:color="auto" w:fill="FDE9D9"/>
          </w:tcPr>
          <w:p w:rsidR="00F47713" w:rsidRPr="004472A3" w:rsidRDefault="00F47713" w:rsidP="004472A3">
            <w:pPr>
              <w:rPr>
                <w:rFonts w:ascii="Arial" w:hAnsi="Arial" w:cs="Arial"/>
                <w:sz w:val="24"/>
                <w:szCs w:val="24"/>
              </w:rPr>
            </w:pPr>
          </w:p>
          <w:p w:rsidR="003818F5" w:rsidRDefault="00282A62" w:rsidP="004472A3">
            <w:pPr>
              <w:pStyle w:val="Ausbildung"/>
              <w:numPr>
                <w:ilvl w:val="0"/>
                <w:numId w:val="19"/>
              </w:numPr>
              <w:rPr>
                <w:bCs/>
                <w:sz w:val="24"/>
                <w:szCs w:val="24"/>
              </w:rPr>
            </w:pPr>
            <w:r>
              <w:rPr>
                <w:bCs/>
                <w:sz w:val="24"/>
                <w:szCs w:val="24"/>
              </w:rPr>
              <w:t xml:space="preserve">Rollout Management für Enterprise Kunden </w:t>
            </w:r>
          </w:p>
          <w:p w:rsidR="00282A62" w:rsidRDefault="00282A62" w:rsidP="004472A3">
            <w:pPr>
              <w:pStyle w:val="Ausbildung"/>
              <w:numPr>
                <w:ilvl w:val="0"/>
                <w:numId w:val="19"/>
              </w:numPr>
              <w:rPr>
                <w:bCs/>
                <w:sz w:val="24"/>
                <w:szCs w:val="24"/>
              </w:rPr>
            </w:pPr>
            <w:r>
              <w:rPr>
                <w:bCs/>
                <w:sz w:val="24"/>
                <w:szCs w:val="24"/>
              </w:rPr>
              <w:t>Servicemanagement für nationale und internationale Bertelsmann Standorte</w:t>
            </w:r>
          </w:p>
          <w:p w:rsidR="00820225" w:rsidRDefault="00820225" w:rsidP="004472A3">
            <w:pPr>
              <w:pStyle w:val="Ausbildung"/>
              <w:numPr>
                <w:ilvl w:val="0"/>
                <w:numId w:val="19"/>
              </w:numPr>
              <w:rPr>
                <w:bCs/>
                <w:sz w:val="24"/>
                <w:szCs w:val="24"/>
              </w:rPr>
            </w:pPr>
            <w:r>
              <w:rPr>
                <w:bCs/>
                <w:sz w:val="24"/>
                <w:szCs w:val="24"/>
              </w:rPr>
              <w:t xml:space="preserve">Einführung/Migration der Bertelsmann IT auf SAP. </w:t>
            </w:r>
          </w:p>
          <w:p w:rsidR="00820225" w:rsidRDefault="00820225" w:rsidP="00820225">
            <w:pPr>
              <w:pStyle w:val="Ausbildung"/>
              <w:numPr>
                <w:ilvl w:val="0"/>
                <w:numId w:val="0"/>
              </w:numPr>
              <w:ind w:left="720"/>
              <w:rPr>
                <w:bCs/>
                <w:sz w:val="24"/>
                <w:szCs w:val="24"/>
              </w:rPr>
            </w:pPr>
            <w:r>
              <w:rPr>
                <w:bCs/>
                <w:sz w:val="24"/>
                <w:szCs w:val="24"/>
              </w:rPr>
              <w:t>CCIT Projekt</w:t>
            </w:r>
          </w:p>
          <w:p w:rsidR="00282A62" w:rsidRDefault="00282A62" w:rsidP="004472A3">
            <w:pPr>
              <w:pStyle w:val="Ausbildung"/>
              <w:numPr>
                <w:ilvl w:val="0"/>
                <w:numId w:val="19"/>
              </w:numPr>
              <w:rPr>
                <w:bCs/>
                <w:sz w:val="24"/>
                <w:szCs w:val="24"/>
              </w:rPr>
            </w:pPr>
            <w:r>
              <w:rPr>
                <w:bCs/>
                <w:sz w:val="24"/>
                <w:szCs w:val="24"/>
              </w:rPr>
              <w:t xml:space="preserve">Betreuung der internationalen Standorte der Bertelsmann Music Group </w:t>
            </w:r>
          </w:p>
          <w:p w:rsidR="00282A62" w:rsidRPr="004472A3" w:rsidRDefault="00282A62" w:rsidP="004472A3">
            <w:pPr>
              <w:pStyle w:val="Ausbildung"/>
              <w:numPr>
                <w:ilvl w:val="0"/>
                <w:numId w:val="19"/>
              </w:numPr>
              <w:rPr>
                <w:bCs/>
                <w:sz w:val="24"/>
                <w:szCs w:val="24"/>
              </w:rPr>
            </w:pPr>
            <w:r>
              <w:rPr>
                <w:bCs/>
                <w:sz w:val="24"/>
                <w:szCs w:val="24"/>
              </w:rPr>
              <w:t xml:space="preserve">Koordination des nationalen und internationalen Change Managements für diese Standorte </w:t>
            </w:r>
          </w:p>
          <w:p w:rsidR="009A6231" w:rsidRPr="004472A3" w:rsidRDefault="00282A62" w:rsidP="004472A3">
            <w:pPr>
              <w:pStyle w:val="Ausbildung"/>
              <w:numPr>
                <w:ilvl w:val="0"/>
                <w:numId w:val="19"/>
              </w:numPr>
              <w:rPr>
                <w:bCs/>
                <w:sz w:val="24"/>
                <w:szCs w:val="24"/>
              </w:rPr>
            </w:pPr>
            <w:r>
              <w:rPr>
                <w:bCs/>
                <w:sz w:val="24"/>
                <w:szCs w:val="24"/>
              </w:rPr>
              <w:t xml:space="preserve">Anforderungsanalyse für Enterprise Kunden </w:t>
            </w:r>
          </w:p>
          <w:p w:rsidR="003818F5" w:rsidRPr="009B77EE" w:rsidRDefault="003818F5" w:rsidP="009B77EE">
            <w:pPr>
              <w:pStyle w:val="Ausbildung"/>
              <w:numPr>
                <w:ilvl w:val="0"/>
                <w:numId w:val="19"/>
              </w:numPr>
              <w:rPr>
                <w:bCs/>
                <w:sz w:val="24"/>
                <w:szCs w:val="24"/>
              </w:rPr>
            </w:pPr>
            <w:r w:rsidRPr="004472A3">
              <w:rPr>
                <w:bCs/>
                <w:sz w:val="24"/>
                <w:szCs w:val="24"/>
              </w:rPr>
              <w:lastRenderedPageBreak/>
              <w:t xml:space="preserve">Prozessentwicklung </w:t>
            </w:r>
            <w:r w:rsidR="00B31921" w:rsidRPr="004472A3">
              <w:rPr>
                <w:bCs/>
                <w:sz w:val="24"/>
                <w:szCs w:val="24"/>
              </w:rPr>
              <w:t>Change Prozess</w:t>
            </w:r>
            <w:r w:rsidRPr="004472A3">
              <w:rPr>
                <w:bCs/>
                <w:sz w:val="24"/>
                <w:szCs w:val="24"/>
              </w:rPr>
              <w:t xml:space="preserve"> </w:t>
            </w:r>
          </w:p>
          <w:p w:rsidR="003818F5" w:rsidRPr="004472A3" w:rsidRDefault="003818F5" w:rsidP="004472A3">
            <w:pPr>
              <w:pStyle w:val="Ausbildung"/>
              <w:numPr>
                <w:ilvl w:val="0"/>
                <w:numId w:val="19"/>
              </w:numPr>
              <w:rPr>
                <w:bCs/>
                <w:sz w:val="24"/>
                <w:szCs w:val="24"/>
              </w:rPr>
            </w:pPr>
            <w:r w:rsidRPr="004472A3">
              <w:rPr>
                <w:bCs/>
                <w:sz w:val="24"/>
                <w:szCs w:val="24"/>
              </w:rPr>
              <w:t>Reporting (Management)</w:t>
            </w:r>
          </w:p>
          <w:p w:rsidR="003818F5" w:rsidRDefault="003818F5" w:rsidP="004472A3">
            <w:pPr>
              <w:pStyle w:val="Ausbildung"/>
              <w:numPr>
                <w:ilvl w:val="0"/>
                <w:numId w:val="19"/>
              </w:numPr>
              <w:rPr>
                <w:bCs/>
                <w:sz w:val="24"/>
                <w:szCs w:val="24"/>
              </w:rPr>
            </w:pPr>
            <w:r w:rsidRPr="004472A3">
              <w:rPr>
                <w:bCs/>
                <w:sz w:val="24"/>
                <w:szCs w:val="24"/>
              </w:rPr>
              <w:t>Prozessmodellierung</w:t>
            </w:r>
          </w:p>
          <w:p w:rsidR="00AE59B5" w:rsidRPr="00AE59B5" w:rsidRDefault="001162D3" w:rsidP="004472A3">
            <w:pPr>
              <w:pStyle w:val="Ausbildung"/>
              <w:numPr>
                <w:ilvl w:val="0"/>
                <w:numId w:val="19"/>
              </w:numPr>
              <w:rPr>
                <w:bCs/>
                <w:sz w:val="24"/>
                <w:szCs w:val="24"/>
              </w:rPr>
            </w:pPr>
            <w:r>
              <w:rPr>
                <w:bCs/>
                <w:sz w:val="24"/>
                <w:szCs w:val="24"/>
              </w:rPr>
              <w:t xml:space="preserve">Prozessentwicklung mit </w:t>
            </w:r>
            <w:proofErr w:type="spellStart"/>
            <w:r>
              <w:rPr>
                <w:bCs/>
                <w:sz w:val="24"/>
                <w:szCs w:val="24"/>
              </w:rPr>
              <w:t>Jira</w:t>
            </w:r>
            <w:proofErr w:type="spellEnd"/>
            <w:r>
              <w:rPr>
                <w:bCs/>
                <w:sz w:val="24"/>
                <w:szCs w:val="24"/>
              </w:rPr>
              <w:t xml:space="preserve"> </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Teamgröße</w:t>
            </w:r>
          </w:p>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282A62" w:rsidP="009B77EE">
            <w:pPr>
              <w:pStyle w:val="Listenabsatz"/>
              <w:numPr>
                <w:ilvl w:val="0"/>
                <w:numId w:val="18"/>
              </w:numPr>
              <w:ind w:left="641" w:hanging="357"/>
              <w:rPr>
                <w:rFonts w:ascii="Arial" w:hAnsi="Arial" w:cs="Arial"/>
                <w:sz w:val="24"/>
                <w:szCs w:val="24"/>
              </w:rPr>
            </w:pPr>
            <w:r>
              <w:rPr>
                <w:rFonts w:ascii="Arial" w:hAnsi="Arial" w:cs="Arial"/>
                <w:sz w:val="24"/>
                <w:szCs w:val="24"/>
              </w:rPr>
              <w:t xml:space="preserve">25 </w:t>
            </w:r>
            <w:r w:rsidR="003818F5" w:rsidRPr="004472A3">
              <w:rPr>
                <w:rFonts w:ascii="Arial" w:hAnsi="Arial" w:cs="Arial"/>
                <w:sz w:val="24"/>
                <w:szCs w:val="24"/>
              </w:rPr>
              <w:t xml:space="preserve"> Mitarbeiter</w:t>
            </w:r>
          </w:p>
        </w:tc>
      </w:tr>
      <w:tr w:rsidR="00F47713" w:rsidRPr="009135DD" w:rsidTr="00B740F7">
        <w:tc>
          <w:tcPr>
            <w:tcW w:w="2376" w:type="dxa"/>
            <w:shd w:val="clear" w:color="auto" w:fill="FDE9D9"/>
          </w:tcPr>
          <w:p w:rsidR="00F47713" w:rsidRPr="004472A3" w:rsidRDefault="00F47713" w:rsidP="004472A3">
            <w:pPr>
              <w:rPr>
                <w:rFonts w:ascii="Arial" w:hAnsi="Arial" w:cs="Arial"/>
                <w:b/>
                <w:sz w:val="24"/>
                <w:szCs w:val="24"/>
              </w:rPr>
            </w:pPr>
          </w:p>
          <w:p w:rsidR="00F47713" w:rsidRPr="004472A3" w:rsidRDefault="00F47713" w:rsidP="004472A3">
            <w:pPr>
              <w:rPr>
                <w:rFonts w:ascii="Arial" w:hAnsi="Arial" w:cs="Arial"/>
                <w:b/>
                <w:sz w:val="24"/>
                <w:szCs w:val="24"/>
              </w:rPr>
            </w:pPr>
            <w:r w:rsidRPr="004472A3">
              <w:rPr>
                <w:rFonts w:ascii="Arial" w:hAnsi="Arial" w:cs="Arial"/>
                <w:b/>
                <w:sz w:val="24"/>
                <w:szCs w:val="24"/>
              </w:rPr>
              <w:t>Zeitraum</w:t>
            </w:r>
          </w:p>
          <w:p w:rsidR="00F47713" w:rsidRPr="004472A3" w:rsidRDefault="00F47713" w:rsidP="004472A3">
            <w:pPr>
              <w:rPr>
                <w:rFonts w:ascii="Arial" w:hAnsi="Arial" w:cs="Arial"/>
                <w:b/>
                <w:sz w:val="24"/>
                <w:szCs w:val="24"/>
              </w:rPr>
            </w:pPr>
          </w:p>
        </w:tc>
        <w:tc>
          <w:tcPr>
            <w:tcW w:w="7446" w:type="dxa"/>
            <w:shd w:val="clear" w:color="auto" w:fill="FDE9D9"/>
          </w:tcPr>
          <w:p w:rsidR="00F47713" w:rsidRPr="004472A3" w:rsidRDefault="00F47713" w:rsidP="004472A3">
            <w:pPr>
              <w:rPr>
                <w:rFonts w:ascii="Arial" w:hAnsi="Arial" w:cs="Arial"/>
                <w:sz w:val="24"/>
                <w:szCs w:val="24"/>
              </w:rPr>
            </w:pPr>
          </w:p>
          <w:p w:rsidR="003818F5" w:rsidRPr="004472A3" w:rsidRDefault="002404EE" w:rsidP="00551A33">
            <w:pPr>
              <w:rPr>
                <w:rFonts w:ascii="Arial" w:hAnsi="Arial" w:cs="Arial"/>
                <w:sz w:val="24"/>
                <w:szCs w:val="24"/>
              </w:rPr>
            </w:pPr>
            <w:r>
              <w:rPr>
                <w:rFonts w:ascii="Arial" w:hAnsi="Arial" w:cs="Arial"/>
                <w:sz w:val="24"/>
                <w:szCs w:val="24"/>
              </w:rPr>
              <w:t>06.2000  – 12.</w:t>
            </w:r>
            <w:r w:rsidR="003B376F">
              <w:rPr>
                <w:rFonts w:ascii="Arial" w:hAnsi="Arial" w:cs="Arial"/>
                <w:sz w:val="24"/>
                <w:szCs w:val="24"/>
              </w:rPr>
              <w:t xml:space="preserve"> 2003</w:t>
            </w:r>
          </w:p>
        </w:tc>
      </w:tr>
    </w:tbl>
    <w:p w:rsidR="00730967" w:rsidRDefault="00730967" w:rsidP="00CB4122">
      <w:pPr>
        <w:rPr>
          <w:rFonts w:ascii="Arial" w:hAnsi="Arial" w:cs="Arial"/>
          <w:b/>
          <w:sz w:val="24"/>
          <w:szCs w:val="24"/>
        </w:rPr>
      </w:pPr>
    </w:p>
    <w:p w:rsidR="00F5100A" w:rsidRPr="009135DD" w:rsidRDefault="00F5100A" w:rsidP="00F5100A">
      <w:pPr>
        <w:ind w:left="138"/>
        <w:rPr>
          <w:rFonts w:ascii="Arial" w:hAnsi="Arial" w:cs="Arial"/>
          <w:b/>
          <w:sz w:val="24"/>
          <w:szCs w:val="24"/>
        </w:rPr>
      </w:pPr>
      <w:r w:rsidRPr="009135DD">
        <w:rPr>
          <w:rFonts w:ascii="Arial" w:hAnsi="Arial" w:cs="Arial"/>
          <w:b/>
          <w:sz w:val="24"/>
          <w:szCs w:val="24"/>
        </w:rPr>
        <w:t xml:space="preserve">Projekt </w:t>
      </w:r>
      <w:r w:rsidR="00515449">
        <w:rPr>
          <w:rFonts w:ascii="Arial" w:hAnsi="Arial" w:cs="Arial"/>
          <w:b/>
          <w:sz w:val="24"/>
          <w:szCs w:val="24"/>
        </w:rPr>
        <w:t>#1</w:t>
      </w:r>
      <w:r w:rsidR="000B7405">
        <w:rPr>
          <w:rFonts w:ascii="Arial" w:hAnsi="Arial" w:cs="Arial"/>
          <w:b/>
          <w:sz w:val="24"/>
          <w:szCs w:val="24"/>
        </w:rPr>
        <w:t>4</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2404EE"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CD14BA" w:rsidRDefault="002404EE" w:rsidP="002404EE">
            <w:pPr>
              <w:rPr>
                <w:rFonts w:ascii="Arial" w:hAnsi="Arial" w:cs="Arial"/>
                <w:b/>
                <w:sz w:val="24"/>
                <w:szCs w:val="24"/>
              </w:rPr>
            </w:pPr>
            <w:r w:rsidRPr="009A712E">
              <w:rPr>
                <w:rFonts w:ascii="Arial" w:hAnsi="Arial" w:cs="Arial"/>
                <w:b/>
                <w:sz w:val="24"/>
                <w:szCs w:val="24"/>
                <w:lang w:val="en-GB"/>
              </w:rPr>
              <w:t xml:space="preserve">System Business Analyst  </w:t>
            </w:r>
            <w:r w:rsidR="00F5100A" w:rsidRPr="009A712E">
              <w:rPr>
                <w:rFonts w:ascii="Arial" w:hAnsi="Arial" w:cs="Arial"/>
                <w:b/>
                <w:sz w:val="24"/>
                <w:szCs w:val="24"/>
                <w:lang w:val="en-GB"/>
              </w:rPr>
              <w:t xml:space="preserve">– </w:t>
            </w:r>
            <w:r w:rsidR="002779DC" w:rsidRPr="009A712E">
              <w:rPr>
                <w:rFonts w:ascii="Arial" w:hAnsi="Arial" w:cs="Arial"/>
                <w:b/>
                <w:sz w:val="24"/>
                <w:szCs w:val="24"/>
                <w:lang w:val="en-GB"/>
              </w:rPr>
              <w:t xml:space="preserve">Xerox Europe Ltd. </w:t>
            </w:r>
            <w:r w:rsidR="002779DC" w:rsidRPr="00CD14BA">
              <w:rPr>
                <w:rFonts w:ascii="Arial" w:hAnsi="Arial" w:cs="Arial"/>
                <w:b/>
                <w:sz w:val="24"/>
                <w:szCs w:val="24"/>
              </w:rPr>
              <w:t>Ir</w:t>
            </w:r>
            <w:r w:rsidR="003B376F" w:rsidRPr="00CD14BA">
              <w:rPr>
                <w:rFonts w:ascii="Arial" w:hAnsi="Arial" w:cs="Arial"/>
                <w:b/>
                <w:sz w:val="24"/>
                <w:szCs w:val="24"/>
              </w:rPr>
              <w:t xml:space="preserve">land </w:t>
            </w:r>
          </w:p>
        </w:tc>
      </w:tr>
      <w:tr w:rsidR="00F5100A" w:rsidRPr="009135DD" w:rsidTr="00B740F7">
        <w:tc>
          <w:tcPr>
            <w:tcW w:w="2376" w:type="dxa"/>
            <w:shd w:val="clear" w:color="auto" w:fill="FDE9D9"/>
          </w:tcPr>
          <w:p w:rsidR="00F5100A" w:rsidRPr="002404EE"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Branche</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3B376F" w:rsidP="004472A3">
            <w:pPr>
              <w:rPr>
                <w:rFonts w:ascii="Arial" w:hAnsi="Arial" w:cs="Arial"/>
                <w:sz w:val="24"/>
                <w:szCs w:val="24"/>
              </w:rPr>
            </w:pPr>
            <w:r>
              <w:rPr>
                <w:rFonts w:ascii="Arial" w:hAnsi="Arial" w:cs="Arial"/>
                <w:sz w:val="24"/>
                <w:szCs w:val="24"/>
              </w:rPr>
              <w:t xml:space="preserve">Druckindustrie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Funktion</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F5100A" w:rsidRPr="004472A3" w:rsidRDefault="002404EE" w:rsidP="004472A3">
            <w:pPr>
              <w:rPr>
                <w:rFonts w:ascii="Arial" w:hAnsi="Arial" w:cs="Arial"/>
                <w:sz w:val="24"/>
                <w:szCs w:val="24"/>
              </w:rPr>
            </w:pPr>
            <w:r>
              <w:rPr>
                <w:rFonts w:ascii="Arial" w:hAnsi="Arial" w:cs="Arial"/>
                <w:sz w:val="24"/>
                <w:szCs w:val="24"/>
              </w:rPr>
              <w:t xml:space="preserve">System Business Analyst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2404EE" w:rsidRDefault="002A02E3" w:rsidP="004472A3">
            <w:pPr>
              <w:pStyle w:val="Ausbildung"/>
              <w:numPr>
                <w:ilvl w:val="0"/>
                <w:numId w:val="19"/>
              </w:numPr>
              <w:rPr>
                <w:bCs/>
                <w:sz w:val="24"/>
                <w:szCs w:val="24"/>
              </w:rPr>
            </w:pPr>
            <w:r>
              <w:rPr>
                <w:bCs/>
                <w:sz w:val="24"/>
                <w:szCs w:val="24"/>
              </w:rPr>
              <w:t>Analyse</w:t>
            </w:r>
            <w:r w:rsidR="002404EE">
              <w:rPr>
                <w:bCs/>
                <w:sz w:val="24"/>
                <w:szCs w:val="24"/>
              </w:rPr>
              <w:t xml:space="preserve"> der IT Infrastruktur in Europa. </w:t>
            </w:r>
          </w:p>
          <w:p w:rsidR="002A02E3" w:rsidRDefault="002A02E3" w:rsidP="004472A3">
            <w:pPr>
              <w:pStyle w:val="Ausbildung"/>
              <w:numPr>
                <w:ilvl w:val="0"/>
                <w:numId w:val="19"/>
              </w:numPr>
              <w:rPr>
                <w:bCs/>
                <w:sz w:val="24"/>
                <w:szCs w:val="24"/>
              </w:rPr>
            </w:pPr>
            <w:r>
              <w:rPr>
                <w:bCs/>
                <w:sz w:val="24"/>
                <w:szCs w:val="24"/>
              </w:rPr>
              <w:t>Vorbereitung der Migration der IT auf SAP</w:t>
            </w:r>
            <w:r w:rsidR="00703897">
              <w:rPr>
                <w:bCs/>
                <w:sz w:val="24"/>
                <w:szCs w:val="24"/>
              </w:rPr>
              <w:t xml:space="preserve"> R3. </w:t>
            </w:r>
            <w:r>
              <w:rPr>
                <w:bCs/>
                <w:sz w:val="24"/>
                <w:szCs w:val="24"/>
              </w:rPr>
              <w:t xml:space="preserve"> </w:t>
            </w:r>
          </w:p>
          <w:p w:rsidR="002404EE" w:rsidRDefault="002404EE" w:rsidP="004472A3">
            <w:pPr>
              <w:pStyle w:val="Ausbildung"/>
              <w:numPr>
                <w:ilvl w:val="0"/>
                <w:numId w:val="19"/>
              </w:numPr>
              <w:rPr>
                <w:bCs/>
                <w:sz w:val="24"/>
                <w:szCs w:val="24"/>
              </w:rPr>
            </w:pPr>
            <w:proofErr w:type="spellStart"/>
            <w:r>
              <w:rPr>
                <w:bCs/>
                <w:sz w:val="24"/>
                <w:szCs w:val="24"/>
              </w:rPr>
              <w:t>Incident</w:t>
            </w:r>
            <w:proofErr w:type="spellEnd"/>
            <w:r>
              <w:rPr>
                <w:bCs/>
                <w:sz w:val="24"/>
                <w:szCs w:val="24"/>
              </w:rPr>
              <w:t xml:space="preserve"> Management für </w:t>
            </w:r>
            <w:r w:rsidR="002779DC">
              <w:rPr>
                <w:bCs/>
                <w:sz w:val="24"/>
                <w:szCs w:val="24"/>
              </w:rPr>
              <w:t xml:space="preserve">die Aufrechterhaltung des täglichen </w:t>
            </w:r>
            <w:r>
              <w:rPr>
                <w:bCs/>
                <w:sz w:val="24"/>
                <w:szCs w:val="24"/>
              </w:rPr>
              <w:t xml:space="preserve"> Partner Geschäft</w:t>
            </w:r>
            <w:r w:rsidR="002779DC">
              <w:rPr>
                <w:bCs/>
                <w:sz w:val="24"/>
                <w:szCs w:val="24"/>
              </w:rPr>
              <w:t>s</w:t>
            </w:r>
            <w:r>
              <w:rPr>
                <w:bCs/>
                <w:sz w:val="24"/>
                <w:szCs w:val="24"/>
              </w:rPr>
              <w:t xml:space="preserve"> der Xerox. </w:t>
            </w:r>
          </w:p>
          <w:p w:rsidR="002404EE" w:rsidRDefault="002404EE" w:rsidP="004472A3">
            <w:pPr>
              <w:pStyle w:val="Ausbildung"/>
              <w:numPr>
                <w:ilvl w:val="0"/>
                <w:numId w:val="19"/>
              </w:numPr>
              <w:rPr>
                <w:bCs/>
                <w:sz w:val="24"/>
                <w:szCs w:val="24"/>
              </w:rPr>
            </w:pPr>
            <w:r>
              <w:rPr>
                <w:bCs/>
                <w:sz w:val="24"/>
                <w:szCs w:val="24"/>
              </w:rPr>
              <w:t xml:space="preserve">Prozessanalyse für Digitalisierung von FAX Aufträgen. </w:t>
            </w:r>
          </w:p>
          <w:p w:rsidR="002404EE" w:rsidRDefault="002404EE" w:rsidP="004472A3">
            <w:pPr>
              <w:pStyle w:val="Ausbildung"/>
              <w:numPr>
                <w:ilvl w:val="0"/>
                <w:numId w:val="19"/>
              </w:numPr>
              <w:rPr>
                <w:bCs/>
                <w:sz w:val="24"/>
                <w:szCs w:val="24"/>
              </w:rPr>
            </w:pPr>
            <w:r>
              <w:rPr>
                <w:bCs/>
                <w:sz w:val="24"/>
                <w:szCs w:val="24"/>
              </w:rPr>
              <w:t xml:space="preserve">Vorbereitung der Einführung einer </w:t>
            </w:r>
            <w:proofErr w:type="spellStart"/>
            <w:r>
              <w:rPr>
                <w:bCs/>
                <w:sz w:val="24"/>
                <w:szCs w:val="24"/>
              </w:rPr>
              <w:t>Documentum</w:t>
            </w:r>
            <w:proofErr w:type="spellEnd"/>
            <w:r>
              <w:rPr>
                <w:bCs/>
                <w:sz w:val="24"/>
                <w:szCs w:val="24"/>
              </w:rPr>
              <w:t xml:space="preserve"> Lösung. </w:t>
            </w:r>
          </w:p>
          <w:p w:rsidR="002A02E3" w:rsidRPr="00524DEE" w:rsidRDefault="002779DC" w:rsidP="00524DEE">
            <w:pPr>
              <w:pStyle w:val="Ausbildung"/>
              <w:numPr>
                <w:ilvl w:val="0"/>
                <w:numId w:val="19"/>
              </w:numPr>
              <w:rPr>
                <w:bCs/>
                <w:sz w:val="24"/>
                <w:szCs w:val="24"/>
              </w:rPr>
            </w:pPr>
            <w:r>
              <w:rPr>
                <w:bCs/>
                <w:sz w:val="24"/>
                <w:szCs w:val="24"/>
              </w:rPr>
              <w:t>Europaweite Reisetätigkeit</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2779DC" w:rsidP="009B77EE">
            <w:pPr>
              <w:pStyle w:val="Listenabsatz"/>
              <w:numPr>
                <w:ilvl w:val="0"/>
                <w:numId w:val="18"/>
              </w:numPr>
              <w:ind w:left="641" w:hanging="357"/>
              <w:rPr>
                <w:rFonts w:ascii="Arial" w:hAnsi="Arial" w:cs="Arial"/>
                <w:sz w:val="24"/>
                <w:szCs w:val="24"/>
              </w:rPr>
            </w:pPr>
            <w:r>
              <w:rPr>
                <w:rFonts w:ascii="Arial" w:hAnsi="Arial" w:cs="Arial"/>
                <w:sz w:val="24"/>
                <w:szCs w:val="24"/>
              </w:rPr>
              <w:t>18</w:t>
            </w:r>
            <w:r w:rsidR="00F5100A" w:rsidRPr="004472A3">
              <w:rPr>
                <w:rFonts w:ascii="Arial" w:hAnsi="Arial" w:cs="Arial"/>
                <w:sz w:val="24"/>
                <w:szCs w:val="24"/>
              </w:rPr>
              <w:t xml:space="preserve"> Mitarbeiter</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D14397" w:rsidRPr="004472A3" w:rsidRDefault="00F5100A"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D14397" w:rsidP="00551A33">
            <w:pPr>
              <w:rPr>
                <w:rFonts w:ascii="Arial" w:hAnsi="Arial" w:cs="Arial"/>
                <w:sz w:val="24"/>
                <w:szCs w:val="24"/>
              </w:rPr>
            </w:pPr>
            <w:r>
              <w:rPr>
                <w:rFonts w:ascii="Arial" w:hAnsi="Arial" w:cs="Arial"/>
                <w:sz w:val="24"/>
                <w:szCs w:val="24"/>
              </w:rPr>
              <w:t xml:space="preserve">   </w:t>
            </w:r>
            <w:r w:rsidR="003B376F">
              <w:rPr>
                <w:rFonts w:ascii="Arial" w:hAnsi="Arial" w:cs="Arial"/>
                <w:sz w:val="24"/>
                <w:szCs w:val="24"/>
              </w:rPr>
              <w:t>11.1999  – 05.2000</w:t>
            </w:r>
          </w:p>
        </w:tc>
      </w:tr>
    </w:tbl>
    <w:p w:rsidR="00D14397" w:rsidRDefault="00D14397" w:rsidP="00F5100A"/>
    <w:p w:rsidR="00F5100A" w:rsidRPr="009135DD" w:rsidRDefault="00F5100A" w:rsidP="00F5100A">
      <w:pPr>
        <w:ind w:left="138"/>
        <w:rPr>
          <w:rFonts w:ascii="Arial" w:hAnsi="Arial" w:cs="Arial"/>
          <w:b/>
          <w:sz w:val="24"/>
          <w:szCs w:val="24"/>
        </w:rPr>
      </w:pPr>
      <w:r w:rsidRPr="009135DD">
        <w:rPr>
          <w:rFonts w:ascii="Arial" w:hAnsi="Arial" w:cs="Arial"/>
          <w:b/>
          <w:sz w:val="24"/>
          <w:szCs w:val="24"/>
        </w:rPr>
        <w:t xml:space="preserve">Projekt </w:t>
      </w:r>
      <w:r w:rsidR="00515449">
        <w:rPr>
          <w:rFonts w:ascii="Arial" w:hAnsi="Arial" w:cs="Arial"/>
          <w:b/>
          <w:sz w:val="24"/>
          <w:szCs w:val="24"/>
        </w:rPr>
        <w:t>#1</w:t>
      </w:r>
      <w:r w:rsidR="000B7405">
        <w:rPr>
          <w:rFonts w:ascii="Arial" w:hAnsi="Arial" w:cs="Arial"/>
          <w:b/>
          <w:sz w:val="24"/>
          <w:szCs w:val="24"/>
        </w:rPr>
        <w:t>5</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0B7405"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CD14BA" w:rsidRDefault="002779DC" w:rsidP="004472A3">
            <w:pPr>
              <w:rPr>
                <w:rFonts w:ascii="Arial" w:hAnsi="Arial" w:cs="Arial"/>
                <w:b/>
                <w:sz w:val="24"/>
                <w:szCs w:val="24"/>
                <w:lang w:val="en-US"/>
              </w:rPr>
            </w:pPr>
            <w:r w:rsidRPr="00CD14BA">
              <w:rPr>
                <w:rFonts w:ascii="Arial" w:hAnsi="Arial" w:cs="Arial"/>
                <w:b/>
                <w:sz w:val="24"/>
                <w:szCs w:val="24"/>
                <w:lang w:val="en-US"/>
              </w:rPr>
              <w:t xml:space="preserve">Call Center Manager - </w:t>
            </w:r>
            <w:r w:rsidR="00D93709" w:rsidRPr="00CD14BA">
              <w:rPr>
                <w:rFonts w:ascii="Arial" w:hAnsi="Arial" w:cs="Arial"/>
                <w:b/>
                <w:sz w:val="24"/>
                <w:szCs w:val="24"/>
                <w:lang w:val="en-US"/>
              </w:rPr>
              <w:t xml:space="preserve">Compaq </w:t>
            </w:r>
            <w:r w:rsidRPr="00CD14BA">
              <w:rPr>
                <w:rFonts w:ascii="Arial" w:hAnsi="Arial" w:cs="Arial"/>
                <w:b/>
                <w:sz w:val="24"/>
                <w:szCs w:val="24"/>
                <w:lang w:val="en-US"/>
              </w:rPr>
              <w:t xml:space="preserve">Computer Services  </w:t>
            </w:r>
            <w:proofErr w:type="spellStart"/>
            <w:r w:rsidRPr="00CD14BA">
              <w:rPr>
                <w:rFonts w:ascii="Arial" w:hAnsi="Arial" w:cs="Arial"/>
                <w:b/>
                <w:sz w:val="24"/>
                <w:szCs w:val="24"/>
                <w:lang w:val="en-US"/>
              </w:rPr>
              <w:t>Irland</w:t>
            </w:r>
            <w:proofErr w:type="spellEnd"/>
            <w:r w:rsidRPr="00CD14BA">
              <w:rPr>
                <w:rFonts w:ascii="Arial" w:hAnsi="Arial" w:cs="Arial"/>
                <w:b/>
                <w:sz w:val="24"/>
                <w:szCs w:val="24"/>
                <w:lang w:val="en-US"/>
              </w:rPr>
              <w:t xml:space="preserve"> </w:t>
            </w:r>
          </w:p>
        </w:tc>
      </w:tr>
      <w:tr w:rsidR="00F5100A" w:rsidRPr="009135DD" w:rsidTr="00B740F7">
        <w:tc>
          <w:tcPr>
            <w:tcW w:w="2376" w:type="dxa"/>
            <w:shd w:val="clear" w:color="auto" w:fill="FDE9D9"/>
          </w:tcPr>
          <w:p w:rsidR="00F5100A" w:rsidRPr="002779DC" w:rsidRDefault="00F5100A" w:rsidP="004472A3">
            <w:pPr>
              <w:rPr>
                <w:rFonts w:ascii="Arial" w:hAnsi="Arial" w:cs="Arial"/>
                <w:b/>
                <w:sz w:val="24"/>
                <w:szCs w:val="24"/>
                <w:lang w:val="en-US"/>
              </w:rPr>
            </w:pPr>
          </w:p>
          <w:p w:rsidR="00F5100A" w:rsidRPr="004472A3" w:rsidRDefault="00F5100A" w:rsidP="004472A3">
            <w:pPr>
              <w:rPr>
                <w:rFonts w:ascii="Arial" w:hAnsi="Arial" w:cs="Arial"/>
                <w:b/>
                <w:sz w:val="24"/>
                <w:szCs w:val="24"/>
              </w:rPr>
            </w:pPr>
            <w:r w:rsidRPr="004472A3">
              <w:rPr>
                <w:rFonts w:ascii="Arial" w:hAnsi="Arial" w:cs="Arial"/>
                <w:b/>
                <w:sz w:val="24"/>
                <w:szCs w:val="24"/>
              </w:rPr>
              <w:t>Branche</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D93709" w:rsidP="004472A3">
            <w:pPr>
              <w:rPr>
                <w:rFonts w:ascii="Arial" w:hAnsi="Arial" w:cs="Arial"/>
                <w:sz w:val="24"/>
                <w:szCs w:val="24"/>
              </w:rPr>
            </w:pPr>
            <w:r>
              <w:rPr>
                <w:rFonts w:ascii="Arial" w:hAnsi="Arial" w:cs="Arial"/>
                <w:sz w:val="24"/>
                <w:szCs w:val="24"/>
              </w:rPr>
              <w:t xml:space="preserve">IT Hardware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Funktion</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F5100A" w:rsidRPr="004472A3" w:rsidRDefault="00D93709" w:rsidP="004472A3">
            <w:pPr>
              <w:rPr>
                <w:rFonts w:ascii="Arial" w:hAnsi="Arial" w:cs="Arial"/>
                <w:sz w:val="24"/>
                <w:szCs w:val="24"/>
              </w:rPr>
            </w:pPr>
            <w:r>
              <w:rPr>
                <w:rFonts w:ascii="Arial" w:hAnsi="Arial" w:cs="Arial"/>
                <w:sz w:val="24"/>
                <w:szCs w:val="24"/>
              </w:rPr>
              <w:t xml:space="preserve">Call Center </w:t>
            </w:r>
            <w:r w:rsidR="00F5100A" w:rsidRPr="004472A3">
              <w:rPr>
                <w:rFonts w:ascii="Arial" w:hAnsi="Arial" w:cs="Arial"/>
                <w:sz w:val="24"/>
                <w:szCs w:val="24"/>
              </w:rPr>
              <w:t>Manager</w:t>
            </w:r>
          </w:p>
        </w:tc>
      </w:tr>
      <w:tr w:rsidR="00F5100A" w:rsidRPr="000B7405"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F5100A" w:rsidRPr="004472A3" w:rsidRDefault="002779DC" w:rsidP="004472A3">
            <w:pPr>
              <w:pStyle w:val="Ausbildung"/>
              <w:numPr>
                <w:ilvl w:val="0"/>
                <w:numId w:val="19"/>
              </w:numPr>
              <w:rPr>
                <w:rFonts w:cs="Arial"/>
                <w:bCs/>
                <w:sz w:val="24"/>
                <w:szCs w:val="24"/>
              </w:rPr>
            </w:pPr>
            <w:r>
              <w:rPr>
                <w:rFonts w:cs="Arial"/>
                <w:bCs/>
                <w:sz w:val="24"/>
                <w:szCs w:val="24"/>
              </w:rPr>
              <w:t xml:space="preserve">Aufbau eines Service </w:t>
            </w:r>
            <w:proofErr w:type="spellStart"/>
            <w:r>
              <w:rPr>
                <w:rFonts w:cs="Arial"/>
                <w:bCs/>
                <w:sz w:val="24"/>
                <w:szCs w:val="24"/>
              </w:rPr>
              <w:t>Desks</w:t>
            </w:r>
            <w:proofErr w:type="spellEnd"/>
            <w:r>
              <w:rPr>
                <w:rFonts w:cs="Arial"/>
                <w:bCs/>
                <w:sz w:val="24"/>
                <w:szCs w:val="24"/>
              </w:rPr>
              <w:t xml:space="preserve"> für die Computer Hardware der Compaq. </w:t>
            </w:r>
          </w:p>
          <w:p w:rsidR="00F5100A" w:rsidRPr="004472A3" w:rsidRDefault="002779DC" w:rsidP="004472A3">
            <w:pPr>
              <w:pStyle w:val="Ausbildung"/>
              <w:numPr>
                <w:ilvl w:val="0"/>
                <w:numId w:val="19"/>
              </w:numPr>
              <w:rPr>
                <w:rFonts w:cs="Arial"/>
                <w:bCs/>
                <w:sz w:val="24"/>
                <w:szCs w:val="24"/>
              </w:rPr>
            </w:pPr>
            <w:r>
              <w:rPr>
                <w:rFonts w:cs="Arial"/>
                <w:bCs/>
                <w:sz w:val="24"/>
                <w:szCs w:val="24"/>
              </w:rPr>
              <w:t xml:space="preserve">Aufbau eines First, Second und Third Level Supports für Laptops und PDAs der  Compaq. </w:t>
            </w:r>
          </w:p>
          <w:p w:rsidR="002779DC" w:rsidRDefault="002779DC" w:rsidP="004472A3">
            <w:pPr>
              <w:pStyle w:val="Ausbildung"/>
              <w:numPr>
                <w:ilvl w:val="0"/>
                <w:numId w:val="19"/>
              </w:numPr>
              <w:rPr>
                <w:rFonts w:cs="Arial"/>
                <w:bCs/>
                <w:sz w:val="24"/>
                <w:szCs w:val="24"/>
              </w:rPr>
            </w:pPr>
            <w:r>
              <w:rPr>
                <w:rFonts w:cs="Arial"/>
                <w:bCs/>
                <w:sz w:val="24"/>
                <w:szCs w:val="24"/>
              </w:rPr>
              <w:t xml:space="preserve">Festlegung von Supportagreements für Third Party </w:t>
            </w:r>
            <w:r>
              <w:rPr>
                <w:rFonts w:cs="Arial"/>
                <w:bCs/>
                <w:sz w:val="24"/>
                <w:szCs w:val="24"/>
              </w:rPr>
              <w:lastRenderedPageBreak/>
              <w:t xml:space="preserve">Hardware, welche unter Compaq Label verkauft wurden. </w:t>
            </w:r>
          </w:p>
          <w:p w:rsidR="00F5100A" w:rsidRPr="00AE59B5" w:rsidRDefault="00491066" w:rsidP="004472A3">
            <w:pPr>
              <w:pStyle w:val="Ausbildung"/>
              <w:numPr>
                <w:ilvl w:val="0"/>
                <w:numId w:val="19"/>
              </w:numPr>
              <w:rPr>
                <w:rFonts w:cs="Arial"/>
                <w:bCs/>
                <w:sz w:val="24"/>
                <w:szCs w:val="24"/>
                <w:lang w:val="en-US"/>
              </w:rPr>
            </w:pPr>
            <w:r w:rsidRPr="009A712E">
              <w:rPr>
                <w:rFonts w:cs="Arial"/>
                <w:bCs/>
                <w:sz w:val="24"/>
                <w:szCs w:val="24"/>
                <w:lang w:val="en-GB"/>
              </w:rPr>
              <w:t xml:space="preserve">Incident Management </w:t>
            </w:r>
            <w:proofErr w:type="spellStart"/>
            <w:r w:rsidRPr="009A712E">
              <w:rPr>
                <w:rFonts w:cs="Arial"/>
                <w:bCs/>
                <w:sz w:val="24"/>
                <w:szCs w:val="24"/>
                <w:lang w:val="en-GB"/>
              </w:rPr>
              <w:t>für</w:t>
            </w:r>
            <w:proofErr w:type="spellEnd"/>
            <w:r w:rsidRPr="009A712E">
              <w:rPr>
                <w:rFonts w:cs="Arial"/>
                <w:bCs/>
                <w:sz w:val="24"/>
                <w:szCs w:val="24"/>
                <w:lang w:val="en-GB"/>
              </w:rPr>
              <w:t xml:space="preserve"> Day to Day Operations </w:t>
            </w:r>
            <w:proofErr w:type="spellStart"/>
            <w:r w:rsidRPr="009A712E">
              <w:rPr>
                <w:rFonts w:cs="Arial"/>
                <w:bCs/>
                <w:sz w:val="24"/>
                <w:szCs w:val="24"/>
                <w:lang w:val="en-GB"/>
              </w:rPr>
              <w:t>im</w:t>
            </w:r>
            <w:proofErr w:type="spellEnd"/>
            <w:r w:rsidRPr="009A712E">
              <w:rPr>
                <w:rFonts w:cs="Arial"/>
                <w:bCs/>
                <w:sz w:val="24"/>
                <w:szCs w:val="24"/>
                <w:lang w:val="en-GB"/>
              </w:rPr>
              <w:t xml:space="preserve"> Server und Laptop </w:t>
            </w:r>
            <w:proofErr w:type="spellStart"/>
            <w:r w:rsidRPr="009A712E">
              <w:rPr>
                <w:rFonts w:cs="Arial"/>
                <w:bCs/>
                <w:sz w:val="24"/>
                <w:szCs w:val="24"/>
                <w:lang w:val="en-GB"/>
              </w:rPr>
              <w:t>Umfeld</w:t>
            </w:r>
            <w:proofErr w:type="spellEnd"/>
            <w:r>
              <w:rPr>
                <w:rFonts w:cs="Arial"/>
                <w:bCs/>
                <w:sz w:val="24"/>
                <w:szCs w:val="24"/>
                <w:lang w:val="en-US"/>
              </w:rPr>
              <w:t xml:space="preserve">. </w:t>
            </w:r>
            <w:r w:rsidRPr="00491066">
              <w:rPr>
                <w:rFonts w:cs="Arial"/>
                <w:bCs/>
                <w:sz w:val="24"/>
                <w:szCs w:val="24"/>
                <w:lang w:val="en-US"/>
              </w:rPr>
              <w:t xml:space="preserve"> </w:t>
            </w:r>
          </w:p>
        </w:tc>
      </w:tr>
      <w:tr w:rsidR="00F5100A" w:rsidRPr="009135DD" w:rsidTr="00B740F7">
        <w:tc>
          <w:tcPr>
            <w:tcW w:w="2376" w:type="dxa"/>
            <w:shd w:val="clear" w:color="auto" w:fill="FDE9D9"/>
          </w:tcPr>
          <w:p w:rsidR="00F5100A" w:rsidRPr="009A712E" w:rsidRDefault="00F5100A" w:rsidP="004472A3">
            <w:pPr>
              <w:rPr>
                <w:rFonts w:ascii="Arial" w:hAnsi="Arial" w:cs="Arial"/>
                <w:b/>
                <w:sz w:val="24"/>
                <w:szCs w:val="24"/>
                <w:lang w:val="en-GB"/>
              </w:rPr>
            </w:pPr>
          </w:p>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491066" w:rsidP="009B77EE">
            <w:pPr>
              <w:pStyle w:val="Listenabsatz"/>
              <w:numPr>
                <w:ilvl w:val="0"/>
                <w:numId w:val="18"/>
              </w:numPr>
              <w:ind w:left="641" w:hanging="357"/>
              <w:rPr>
                <w:rFonts w:ascii="Arial" w:hAnsi="Arial" w:cs="Arial"/>
                <w:sz w:val="24"/>
                <w:szCs w:val="24"/>
              </w:rPr>
            </w:pPr>
            <w:r>
              <w:rPr>
                <w:rFonts w:ascii="Arial" w:hAnsi="Arial" w:cs="Arial"/>
                <w:sz w:val="24"/>
                <w:szCs w:val="24"/>
              </w:rPr>
              <w:t>4</w:t>
            </w:r>
            <w:r w:rsidR="00F5100A" w:rsidRPr="004472A3">
              <w:rPr>
                <w:rFonts w:ascii="Arial" w:hAnsi="Arial" w:cs="Arial"/>
                <w:sz w:val="24"/>
                <w:szCs w:val="24"/>
              </w:rPr>
              <w:t xml:space="preserve"> Mitarbeiter</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5100A" w:rsidRPr="004472A3" w:rsidRDefault="00F5100A" w:rsidP="004472A3">
            <w:pPr>
              <w:jc w:val="center"/>
              <w:rPr>
                <w:rFonts w:ascii="Arial" w:hAnsi="Arial" w:cs="Arial"/>
                <w:sz w:val="24"/>
                <w:szCs w:val="24"/>
              </w:rPr>
            </w:pPr>
          </w:p>
          <w:p w:rsidR="00F5100A" w:rsidRPr="004472A3" w:rsidRDefault="002A603F" w:rsidP="002A603F">
            <w:pPr>
              <w:rPr>
                <w:rFonts w:ascii="Arial" w:hAnsi="Arial" w:cs="Arial"/>
                <w:sz w:val="24"/>
                <w:szCs w:val="24"/>
              </w:rPr>
            </w:pPr>
            <w:r>
              <w:rPr>
                <w:rFonts w:ascii="Arial" w:hAnsi="Arial" w:cs="Arial"/>
                <w:sz w:val="24"/>
                <w:szCs w:val="24"/>
              </w:rPr>
              <w:t>0</w:t>
            </w:r>
            <w:r w:rsidR="00D93709">
              <w:rPr>
                <w:rFonts w:ascii="Arial" w:hAnsi="Arial" w:cs="Arial"/>
                <w:sz w:val="24"/>
                <w:szCs w:val="24"/>
              </w:rPr>
              <w:t>4.1999</w:t>
            </w:r>
            <w:r w:rsidR="00F5100A" w:rsidRPr="004472A3">
              <w:rPr>
                <w:rFonts w:ascii="Arial" w:hAnsi="Arial" w:cs="Arial"/>
                <w:sz w:val="24"/>
                <w:szCs w:val="24"/>
              </w:rPr>
              <w:t xml:space="preserve"> – </w:t>
            </w:r>
            <w:r w:rsidR="00D93709">
              <w:rPr>
                <w:rFonts w:ascii="Arial" w:hAnsi="Arial" w:cs="Arial"/>
                <w:sz w:val="24"/>
                <w:szCs w:val="24"/>
              </w:rPr>
              <w:t>10. 1999</w:t>
            </w:r>
          </w:p>
        </w:tc>
      </w:tr>
    </w:tbl>
    <w:p w:rsidR="00AE59B5" w:rsidRDefault="00AE59B5" w:rsidP="00F5100A"/>
    <w:p w:rsidR="00F5100A" w:rsidRPr="009135DD" w:rsidRDefault="00F5100A" w:rsidP="00F5100A">
      <w:pPr>
        <w:ind w:left="138"/>
        <w:rPr>
          <w:rFonts w:ascii="Arial" w:hAnsi="Arial" w:cs="Arial"/>
          <w:b/>
          <w:sz w:val="24"/>
          <w:szCs w:val="24"/>
        </w:rPr>
      </w:pPr>
      <w:r w:rsidRPr="009135DD">
        <w:rPr>
          <w:rFonts w:ascii="Arial" w:hAnsi="Arial" w:cs="Arial"/>
          <w:b/>
          <w:sz w:val="24"/>
          <w:szCs w:val="24"/>
        </w:rPr>
        <w:t xml:space="preserve">Projekt </w:t>
      </w:r>
      <w:r w:rsidR="000B7405">
        <w:rPr>
          <w:rFonts w:ascii="Arial" w:hAnsi="Arial" w:cs="Arial"/>
          <w:b/>
          <w:sz w:val="24"/>
          <w:szCs w:val="24"/>
        </w:rPr>
        <w:t>#16</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tc>
        <w:tc>
          <w:tcPr>
            <w:tcW w:w="7446" w:type="dxa"/>
            <w:shd w:val="clear" w:color="auto" w:fill="FDE9D9"/>
          </w:tcPr>
          <w:p w:rsidR="00F5100A" w:rsidRPr="004472A3" w:rsidRDefault="00F5100A" w:rsidP="004472A3">
            <w:pPr>
              <w:rPr>
                <w:rFonts w:ascii="Arial" w:hAnsi="Arial" w:cs="Arial"/>
                <w:sz w:val="24"/>
                <w:szCs w:val="24"/>
              </w:rPr>
            </w:pPr>
          </w:p>
          <w:p w:rsidR="00F5100A" w:rsidRPr="00CD14BA" w:rsidRDefault="00D93709" w:rsidP="004472A3">
            <w:pPr>
              <w:rPr>
                <w:rFonts w:ascii="Arial" w:hAnsi="Arial" w:cs="Arial"/>
                <w:b/>
                <w:sz w:val="24"/>
                <w:szCs w:val="24"/>
              </w:rPr>
            </w:pPr>
            <w:proofErr w:type="spellStart"/>
            <w:r w:rsidRPr="00CD14BA">
              <w:rPr>
                <w:rFonts w:ascii="Arial" w:hAnsi="Arial" w:cs="Arial"/>
                <w:b/>
                <w:sz w:val="24"/>
                <w:szCs w:val="24"/>
              </w:rPr>
              <w:t>Internship</w:t>
            </w:r>
            <w:proofErr w:type="spellEnd"/>
            <w:r w:rsidRPr="00CD14BA">
              <w:rPr>
                <w:rFonts w:ascii="Arial" w:hAnsi="Arial" w:cs="Arial"/>
                <w:b/>
                <w:sz w:val="24"/>
                <w:szCs w:val="24"/>
              </w:rPr>
              <w:t xml:space="preserve"> – Frankfurter Allgemeine Zeitung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D93709" w:rsidP="004472A3">
            <w:pPr>
              <w:rPr>
                <w:rFonts w:ascii="Arial" w:hAnsi="Arial" w:cs="Arial"/>
                <w:sz w:val="24"/>
                <w:szCs w:val="24"/>
              </w:rPr>
            </w:pPr>
            <w:r>
              <w:rPr>
                <w:rFonts w:ascii="Arial" w:hAnsi="Arial" w:cs="Arial"/>
                <w:sz w:val="24"/>
                <w:szCs w:val="24"/>
              </w:rPr>
              <w:t xml:space="preserve">Zeitungswesen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F5100A" w:rsidRPr="004472A3" w:rsidRDefault="00D93709" w:rsidP="004472A3">
            <w:pPr>
              <w:rPr>
                <w:rFonts w:ascii="Arial" w:hAnsi="Arial" w:cs="Arial"/>
                <w:sz w:val="24"/>
                <w:szCs w:val="24"/>
              </w:rPr>
            </w:pPr>
            <w:r>
              <w:rPr>
                <w:rFonts w:ascii="Arial" w:hAnsi="Arial" w:cs="Arial"/>
                <w:sz w:val="24"/>
                <w:szCs w:val="24"/>
              </w:rPr>
              <w:t xml:space="preserve">Intern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Default="00491066" w:rsidP="004472A3">
            <w:pPr>
              <w:pStyle w:val="Ausbildung"/>
              <w:numPr>
                <w:ilvl w:val="0"/>
                <w:numId w:val="19"/>
              </w:numPr>
              <w:rPr>
                <w:bCs/>
                <w:sz w:val="24"/>
                <w:szCs w:val="24"/>
              </w:rPr>
            </w:pPr>
            <w:r>
              <w:rPr>
                <w:bCs/>
                <w:sz w:val="24"/>
                <w:szCs w:val="24"/>
              </w:rPr>
              <w:t xml:space="preserve">Erstellung von  volkswirtschaftlichen Analysen von Märkten Südostasiens. </w:t>
            </w:r>
          </w:p>
          <w:p w:rsidR="00491066" w:rsidRPr="004472A3" w:rsidRDefault="00491066" w:rsidP="004472A3">
            <w:pPr>
              <w:pStyle w:val="Ausbildung"/>
              <w:numPr>
                <w:ilvl w:val="0"/>
                <w:numId w:val="19"/>
              </w:numPr>
              <w:rPr>
                <w:bCs/>
                <w:sz w:val="24"/>
                <w:szCs w:val="24"/>
              </w:rPr>
            </w:pPr>
            <w:r>
              <w:rPr>
                <w:bCs/>
                <w:sz w:val="24"/>
                <w:szCs w:val="24"/>
              </w:rPr>
              <w:t xml:space="preserve">Beobachtung des chinesischen Volkskongresses im März 1999. </w:t>
            </w:r>
          </w:p>
          <w:p w:rsidR="00F5100A" w:rsidRPr="00D14397" w:rsidRDefault="0067421E" w:rsidP="004472A3">
            <w:pPr>
              <w:pStyle w:val="Ausbildung"/>
              <w:numPr>
                <w:ilvl w:val="0"/>
                <w:numId w:val="19"/>
              </w:numPr>
              <w:rPr>
                <w:bCs/>
                <w:sz w:val="24"/>
                <w:szCs w:val="24"/>
              </w:rPr>
            </w:pPr>
            <w:r>
              <w:rPr>
                <w:bCs/>
                <w:sz w:val="24"/>
                <w:szCs w:val="24"/>
              </w:rPr>
              <w:t xml:space="preserve">Betreuung der EDV Infrastruktur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F5100A" w:rsidRPr="004472A3" w:rsidRDefault="00F5100A" w:rsidP="004472A3">
            <w:pPr>
              <w:pStyle w:val="Listenabsatz"/>
              <w:ind w:left="1080"/>
              <w:rPr>
                <w:rFonts w:ascii="Arial" w:hAnsi="Arial" w:cs="Arial"/>
                <w:sz w:val="24"/>
                <w:szCs w:val="24"/>
              </w:rPr>
            </w:pPr>
          </w:p>
          <w:p w:rsidR="00F5100A" w:rsidRPr="004472A3" w:rsidRDefault="00D14397" w:rsidP="009B77EE">
            <w:pPr>
              <w:pStyle w:val="Listenabsatz"/>
              <w:numPr>
                <w:ilvl w:val="0"/>
                <w:numId w:val="18"/>
              </w:numPr>
              <w:ind w:left="641" w:hanging="357"/>
              <w:rPr>
                <w:rFonts w:ascii="Arial" w:hAnsi="Arial" w:cs="Arial"/>
                <w:sz w:val="24"/>
                <w:szCs w:val="24"/>
              </w:rPr>
            </w:pPr>
            <w:r>
              <w:rPr>
                <w:rFonts w:ascii="Arial" w:hAnsi="Arial" w:cs="Arial"/>
                <w:sz w:val="24"/>
                <w:szCs w:val="24"/>
              </w:rPr>
              <w:t>-</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5100A" w:rsidRPr="004472A3" w:rsidRDefault="00D14397" w:rsidP="0067421E">
            <w:pPr>
              <w:rPr>
                <w:rFonts w:ascii="Arial" w:hAnsi="Arial" w:cs="Arial"/>
                <w:sz w:val="24"/>
                <w:szCs w:val="24"/>
              </w:rPr>
            </w:pPr>
            <w:r>
              <w:rPr>
                <w:rFonts w:ascii="Arial" w:hAnsi="Arial" w:cs="Arial"/>
                <w:sz w:val="24"/>
                <w:szCs w:val="24"/>
              </w:rPr>
              <w:t xml:space="preserve">    </w:t>
            </w:r>
            <w:r w:rsidR="00D93709">
              <w:rPr>
                <w:rFonts w:ascii="Arial" w:hAnsi="Arial" w:cs="Arial"/>
                <w:sz w:val="24"/>
                <w:szCs w:val="24"/>
              </w:rPr>
              <w:t xml:space="preserve">03.1999 – 03.1999 </w:t>
            </w:r>
          </w:p>
        </w:tc>
      </w:tr>
    </w:tbl>
    <w:p w:rsidR="00A80AD8" w:rsidRDefault="00A80AD8" w:rsidP="00F5100A"/>
    <w:p w:rsidR="00F5100A" w:rsidRPr="009135DD" w:rsidRDefault="00F5100A" w:rsidP="00F5100A">
      <w:pPr>
        <w:ind w:left="138"/>
        <w:rPr>
          <w:rFonts w:ascii="Arial" w:hAnsi="Arial" w:cs="Arial"/>
          <w:b/>
          <w:sz w:val="24"/>
          <w:szCs w:val="24"/>
        </w:rPr>
      </w:pPr>
      <w:r w:rsidRPr="009135DD">
        <w:rPr>
          <w:rFonts w:ascii="Arial" w:hAnsi="Arial" w:cs="Arial"/>
          <w:b/>
          <w:sz w:val="24"/>
          <w:szCs w:val="24"/>
        </w:rPr>
        <w:t xml:space="preserve">Projekt </w:t>
      </w:r>
      <w:r w:rsidR="000B7405">
        <w:rPr>
          <w:rFonts w:ascii="Arial" w:hAnsi="Arial" w:cs="Arial"/>
          <w:b/>
          <w:sz w:val="24"/>
          <w:szCs w:val="24"/>
        </w:rPr>
        <w:t>#17</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F5100A" w:rsidRPr="00CD14BA" w:rsidRDefault="0067421E" w:rsidP="004472A3">
            <w:pPr>
              <w:rPr>
                <w:rFonts w:ascii="Arial" w:hAnsi="Arial" w:cs="Arial"/>
                <w:b/>
                <w:sz w:val="24"/>
                <w:szCs w:val="24"/>
              </w:rPr>
            </w:pPr>
            <w:r w:rsidRPr="00CD14BA">
              <w:rPr>
                <w:rFonts w:ascii="Arial" w:hAnsi="Arial" w:cs="Arial"/>
                <w:b/>
                <w:sz w:val="24"/>
                <w:szCs w:val="24"/>
              </w:rPr>
              <w:t xml:space="preserve">Wissenschaftliche Hilfskraft / Friedrich Wilhelms Universität Bonn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F5100A" w:rsidRPr="004472A3" w:rsidRDefault="0067421E" w:rsidP="004472A3">
            <w:pPr>
              <w:rPr>
                <w:rFonts w:ascii="Arial" w:hAnsi="Arial" w:cs="Arial"/>
                <w:sz w:val="24"/>
                <w:szCs w:val="24"/>
              </w:rPr>
            </w:pPr>
            <w:r>
              <w:rPr>
                <w:rFonts w:ascii="Arial" w:hAnsi="Arial" w:cs="Arial"/>
                <w:sz w:val="24"/>
                <w:szCs w:val="24"/>
              </w:rPr>
              <w:t xml:space="preserve">Öffentlicher Dienst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F5100A" w:rsidRPr="004472A3" w:rsidRDefault="0067421E" w:rsidP="004472A3">
            <w:pPr>
              <w:rPr>
                <w:rFonts w:ascii="Arial" w:hAnsi="Arial" w:cs="Arial"/>
                <w:sz w:val="24"/>
                <w:szCs w:val="24"/>
              </w:rPr>
            </w:pPr>
            <w:r>
              <w:rPr>
                <w:rFonts w:ascii="Arial" w:hAnsi="Arial" w:cs="Arial"/>
                <w:sz w:val="24"/>
                <w:szCs w:val="24"/>
              </w:rPr>
              <w:t xml:space="preserve">Wissenschaftliche Hilfskraft </w:t>
            </w:r>
          </w:p>
        </w:tc>
      </w:tr>
      <w:tr w:rsidR="00F5100A" w:rsidRPr="000B7405"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67421E" w:rsidP="004472A3">
            <w:pPr>
              <w:pStyle w:val="Ausbildung"/>
              <w:numPr>
                <w:ilvl w:val="0"/>
                <w:numId w:val="19"/>
              </w:numPr>
              <w:rPr>
                <w:bCs/>
                <w:sz w:val="24"/>
                <w:szCs w:val="24"/>
              </w:rPr>
            </w:pPr>
            <w:r>
              <w:rPr>
                <w:bCs/>
                <w:sz w:val="24"/>
                <w:szCs w:val="24"/>
              </w:rPr>
              <w:t>Aufbau eines Novell 4.11 Netzwerks.</w:t>
            </w:r>
          </w:p>
          <w:p w:rsidR="00AB625B" w:rsidRDefault="00AB625B" w:rsidP="004472A3">
            <w:pPr>
              <w:pStyle w:val="Ausbildung"/>
              <w:numPr>
                <w:ilvl w:val="0"/>
                <w:numId w:val="19"/>
              </w:numPr>
              <w:rPr>
                <w:bCs/>
                <w:sz w:val="24"/>
                <w:szCs w:val="24"/>
              </w:rPr>
            </w:pPr>
            <w:r>
              <w:rPr>
                <w:bCs/>
                <w:sz w:val="24"/>
                <w:szCs w:val="24"/>
              </w:rPr>
              <w:t xml:space="preserve">Erstellung von Entscheidungsvorlagen für den Einsatz von </w:t>
            </w:r>
          </w:p>
          <w:p w:rsidR="00AB625B" w:rsidRDefault="00AB625B" w:rsidP="00AB625B">
            <w:pPr>
              <w:pStyle w:val="Ausbildung"/>
              <w:numPr>
                <w:ilvl w:val="0"/>
                <w:numId w:val="0"/>
              </w:numPr>
              <w:ind w:left="720"/>
              <w:rPr>
                <w:bCs/>
                <w:sz w:val="24"/>
                <w:szCs w:val="24"/>
              </w:rPr>
            </w:pPr>
            <w:r>
              <w:rPr>
                <w:bCs/>
                <w:sz w:val="24"/>
                <w:szCs w:val="24"/>
              </w:rPr>
              <w:t xml:space="preserve">IP Technologien in der Entwicklungszusammenarbeit </w:t>
            </w:r>
          </w:p>
          <w:p w:rsidR="00F5100A" w:rsidRPr="004472A3" w:rsidRDefault="00F5100A" w:rsidP="004472A3">
            <w:pPr>
              <w:pStyle w:val="Ausbildung"/>
              <w:numPr>
                <w:ilvl w:val="0"/>
                <w:numId w:val="19"/>
              </w:numPr>
              <w:rPr>
                <w:bCs/>
                <w:sz w:val="24"/>
                <w:szCs w:val="24"/>
              </w:rPr>
            </w:pPr>
            <w:r w:rsidRPr="004472A3">
              <w:rPr>
                <w:bCs/>
                <w:sz w:val="24"/>
                <w:szCs w:val="24"/>
              </w:rPr>
              <w:t>Tagesgeschäft Server-Administration</w:t>
            </w:r>
          </w:p>
          <w:p w:rsidR="00F5100A" w:rsidRPr="004472A3" w:rsidRDefault="00F5100A" w:rsidP="004472A3">
            <w:pPr>
              <w:pStyle w:val="Ausbildung"/>
              <w:numPr>
                <w:ilvl w:val="0"/>
                <w:numId w:val="19"/>
              </w:numPr>
              <w:rPr>
                <w:bCs/>
                <w:sz w:val="24"/>
                <w:szCs w:val="24"/>
              </w:rPr>
            </w:pPr>
            <w:r w:rsidRPr="004472A3">
              <w:rPr>
                <w:bCs/>
                <w:sz w:val="24"/>
                <w:szCs w:val="24"/>
              </w:rPr>
              <w:t>Security-Administration</w:t>
            </w:r>
          </w:p>
          <w:p w:rsidR="00F5100A" w:rsidRPr="004472A3" w:rsidRDefault="00F5100A" w:rsidP="004472A3">
            <w:pPr>
              <w:pStyle w:val="Ausbildung"/>
              <w:numPr>
                <w:ilvl w:val="0"/>
                <w:numId w:val="19"/>
              </w:numPr>
              <w:rPr>
                <w:bCs/>
                <w:sz w:val="24"/>
                <w:szCs w:val="24"/>
              </w:rPr>
            </w:pPr>
            <w:r w:rsidRPr="004472A3">
              <w:rPr>
                <w:bCs/>
                <w:sz w:val="24"/>
                <w:szCs w:val="24"/>
              </w:rPr>
              <w:t>Userverwaltung</w:t>
            </w:r>
          </w:p>
          <w:p w:rsidR="00F5100A" w:rsidRPr="00D14397" w:rsidRDefault="00AB625B" w:rsidP="004472A3">
            <w:pPr>
              <w:pStyle w:val="Ausbildung"/>
              <w:numPr>
                <w:ilvl w:val="0"/>
                <w:numId w:val="19"/>
              </w:numPr>
              <w:rPr>
                <w:bCs/>
                <w:sz w:val="24"/>
                <w:szCs w:val="24"/>
                <w:lang w:val="en-US"/>
              </w:rPr>
            </w:pPr>
            <w:r w:rsidRPr="00AB625B">
              <w:rPr>
                <w:bCs/>
                <w:sz w:val="24"/>
                <w:szCs w:val="24"/>
                <w:lang w:val="en-US"/>
              </w:rPr>
              <w:t xml:space="preserve">Day to Day Troubleshooting </w:t>
            </w:r>
            <w:r>
              <w:rPr>
                <w:bCs/>
                <w:sz w:val="24"/>
                <w:szCs w:val="24"/>
                <w:lang w:val="en-US"/>
              </w:rPr>
              <w:t xml:space="preserve">der PC </w:t>
            </w:r>
            <w:proofErr w:type="spellStart"/>
            <w:r w:rsidRPr="00D14397">
              <w:rPr>
                <w:bCs/>
                <w:sz w:val="24"/>
                <w:szCs w:val="24"/>
                <w:lang w:val="en-US"/>
              </w:rPr>
              <w:t>Arbeitsplätze</w:t>
            </w:r>
            <w:proofErr w:type="spellEnd"/>
            <w:r>
              <w:rPr>
                <w:bCs/>
                <w:sz w:val="24"/>
                <w:szCs w:val="24"/>
                <w:lang w:val="en-US"/>
              </w:rPr>
              <w:t xml:space="preserve">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F5100A" w:rsidRPr="004472A3" w:rsidRDefault="00AB625B" w:rsidP="009B77EE">
            <w:pPr>
              <w:pStyle w:val="Listenabsatz"/>
              <w:numPr>
                <w:ilvl w:val="0"/>
                <w:numId w:val="18"/>
              </w:numPr>
              <w:ind w:left="641" w:hanging="357"/>
              <w:rPr>
                <w:rFonts w:ascii="Arial" w:hAnsi="Arial" w:cs="Arial"/>
                <w:sz w:val="24"/>
                <w:szCs w:val="24"/>
              </w:rPr>
            </w:pPr>
            <w:r>
              <w:rPr>
                <w:rFonts w:ascii="Arial" w:hAnsi="Arial" w:cs="Arial"/>
                <w:sz w:val="24"/>
                <w:szCs w:val="24"/>
              </w:rPr>
              <w:t xml:space="preserve">2 Studentische </w:t>
            </w:r>
            <w:r w:rsidR="00617BF8" w:rsidRPr="004472A3">
              <w:rPr>
                <w:rFonts w:ascii="Arial" w:hAnsi="Arial" w:cs="Arial"/>
                <w:sz w:val="24"/>
                <w:szCs w:val="24"/>
              </w:rPr>
              <w:t>Mitarbeiter</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5100A" w:rsidRPr="004472A3" w:rsidRDefault="00D93709" w:rsidP="002A603F">
            <w:pPr>
              <w:rPr>
                <w:rFonts w:ascii="Arial" w:hAnsi="Arial" w:cs="Arial"/>
                <w:sz w:val="24"/>
                <w:szCs w:val="24"/>
              </w:rPr>
            </w:pPr>
            <w:r>
              <w:rPr>
                <w:rFonts w:ascii="Arial" w:hAnsi="Arial" w:cs="Arial"/>
                <w:sz w:val="24"/>
                <w:szCs w:val="24"/>
              </w:rPr>
              <w:t>06.1996  – 02.1999</w:t>
            </w:r>
          </w:p>
        </w:tc>
      </w:tr>
    </w:tbl>
    <w:p w:rsidR="00103C8D" w:rsidRDefault="00103C8D" w:rsidP="00F5100A"/>
    <w:p w:rsidR="00F5100A" w:rsidRPr="009135DD" w:rsidRDefault="00F5100A" w:rsidP="00F5100A">
      <w:pPr>
        <w:ind w:left="138"/>
        <w:rPr>
          <w:rFonts w:ascii="Arial" w:hAnsi="Arial" w:cs="Arial"/>
          <w:b/>
          <w:sz w:val="24"/>
          <w:szCs w:val="24"/>
        </w:rPr>
      </w:pPr>
      <w:r w:rsidRPr="009135DD">
        <w:rPr>
          <w:rFonts w:ascii="Arial" w:hAnsi="Arial" w:cs="Arial"/>
          <w:b/>
          <w:sz w:val="24"/>
          <w:szCs w:val="24"/>
        </w:rPr>
        <w:t xml:space="preserve">Projekt </w:t>
      </w:r>
      <w:r w:rsidR="00515449">
        <w:rPr>
          <w:rFonts w:ascii="Arial" w:hAnsi="Arial" w:cs="Arial"/>
          <w:b/>
          <w:sz w:val="24"/>
          <w:szCs w:val="24"/>
        </w:rPr>
        <w:t>#1</w:t>
      </w:r>
      <w:r w:rsidR="000B7405">
        <w:rPr>
          <w:rFonts w:ascii="Arial" w:hAnsi="Arial" w:cs="Arial"/>
          <w:b/>
          <w:sz w:val="24"/>
          <w:szCs w:val="24"/>
        </w:rPr>
        <w:t>8</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rPr>
                <w:rFonts w:ascii="Arial" w:hAnsi="Arial" w:cs="Arial"/>
                <w:sz w:val="24"/>
                <w:szCs w:val="24"/>
              </w:rPr>
            </w:pPr>
          </w:p>
          <w:p w:rsidR="00617BF8" w:rsidRPr="00CD14BA" w:rsidRDefault="008C6B76" w:rsidP="004472A3">
            <w:pPr>
              <w:rPr>
                <w:rFonts w:ascii="Arial" w:hAnsi="Arial" w:cs="Arial"/>
                <w:b/>
                <w:sz w:val="24"/>
                <w:szCs w:val="24"/>
              </w:rPr>
            </w:pPr>
            <w:r w:rsidRPr="00CD14BA">
              <w:rPr>
                <w:rFonts w:ascii="Arial" w:hAnsi="Arial" w:cs="Arial"/>
                <w:b/>
                <w:sz w:val="24"/>
                <w:szCs w:val="24"/>
              </w:rPr>
              <w:t>s</w:t>
            </w:r>
            <w:r w:rsidR="0063674C" w:rsidRPr="00CD14BA">
              <w:rPr>
                <w:rFonts w:ascii="Arial" w:hAnsi="Arial" w:cs="Arial"/>
                <w:b/>
                <w:sz w:val="24"/>
                <w:szCs w:val="24"/>
              </w:rPr>
              <w:t xml:space="preserve">tudentische Hilfskraft / Washington State University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617BF8" w:rsidRPr="004472A3" w:rsidRDefault="0063674C" w:rsidP="004472A3">
            <w:pPr>
              <w:rPr>
                <w:rFonts w:ascii="Arial" w:hAnsi="Arial" w:cs="Arial"/>
                <w:sz w:val="24"/>
                <w:szCs w:val="24"/>
              </w:rPr>
            </w:pPr>
            <w:r>
              <w:rPr>
                <w:rFonts w:ascii="Arial" w:hAnsi="Arial" w:cs="Arial"/>
                <w:sz w:val="24"/>
                <w:szCs w:val="24"/>
              </w:rPr>
              <w:t xml:space="preserve">Öffentlicher Sektor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617BF8" w:rsidRPr="004472A3" w:rsidRDefault="008C6B76" w:rsidP="004472A3">
            <w:pPr>
              <w:rPr>
                <w:rFonts w:ascii="Arial" w:hAnsi="Arial" w:cs="Arial"/>
                <w:sz w:val="24"/>
                <w:szCs w:val="24"/>
              </w:rPr>
            </w:pPr>
            <w:r>
              <w:rPr>
                <w:rFonts w:ascii="Arial" w:hAnsi="Arial" w:cs="Arial"/>
                <w:sz w:val="24"/>
                <w:szCs w:val="24"/>
              </w:rPr>
              <w:t xml:space="preserve">studentische Hilfskraft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8C6B76" w:rsidRDefault="00617BF8" w:rsidP="004472A3">
            <w:pPr>
              <w:pStyle w:val="Ausbildung"/>
              <w:numPr>
                <w:ilvl w:val="0"/>
                <w:numId w:val="19"/>
              </w:numPr>
              <w:rPr>
                <w:rFonts w:cs="Arial"/>
                <w:bCs/>
                <w:sz w:val="24"/>
                <w:szCs w:val="24"/>
                <w:lang w:val="en-GB"/>
              </w:rPr>
            </w:pPr>
            <w:r w:rsidRPr="008C6B76">
              <w:rPr>
                <w:rFonts w:cs="Arial"/>
                <w:bCs/>
                <w:sz w:val="24"/>
                <w:szCs w:val="24"/>
                <w:lang w:val="en-GB"/>
              </w:rPr>
              <w:t xml:space="preserve">Server administration Windows NT </w:t>
            </w:r>
          </w:p>
          <w:p w:rsidR="008C6B76" w:rsidRDefault="008C6B76" w:rsidP="004472A3">
            <w:pPr>
              <w:pStyle w:val="Ausbildung"/>
              <w:numPr>
                <w:ilvl w:val="0"/>
                <w:numId w:val="19"/>
              </w:numPr>
              <w:rPr>
                <w:rFonts w:cs="Arial"/>
                <w:bCs/>
                <w:sz w:val="24"/>
                <w:szCs w:val="24"/>
              </w:rPr>
            </w:pPr>
            <w:r>
              <w:rPr>
                <w:rFonts w:cs="Arial"/>
                <w:bCs/>
                <w:sz w:val="24"/>
                <w:szCs w:val="24"/>
              </w:rPr>
              <w:t xml:space="preserve">Erstellung von Förderanträgen für die National Science </w:t>
            </w:r>
            <w:proofErr w:type="spellStart"/>
            <w:r>
              <w:rPr>
                <w:rFonts w:cs="Arial"/>
                <w:bCs/>
                <w:sz w:val="24"/>
                <w:szCs w:val="24"/>
              </w:rPr>
              <w:t>Foundation</w:t>
            </w:r>
            <w:proofErr w:type="spellEnd"/>
            <w:r>
              <w:rPr>
                <w:rFonts w:cs="Arial"/>
                <w:bCs/>
                <w:sz w:val="24"/>
                <w:szCs w:val="24"/>
              </w:rPr>
              <w:t xml:space="preserve"> NSF </w:t>
            </w:r>
          </w:p>
          <w:p w:rsidR="00617BF8" w:rsidRPr="004472A3" w:rsidRDefault="00617BF8" w:rsidP="004472A3">
            <w:pPr>
              <w:pStyle w:val="Ausbildung"/>
              <w:numPr>
                <w:ilvl w:val="0"/>
                <w:numId w:val="19"/>
              </w:numPr>
              <w:rPr>
                <w:rFonts w:cs="Arial"/>
                <w:bCs/>
                <w:sz w:val="24"/>
                <w:szCs w:val="24"/>
                <w:lang w:val="en-GB"/>
              </w:rPr>
            </w:pPr>
            <w:r w:rsidRPr="004472A3">
              <w:rPr>
                <w:rFonts w:cs="Arial"/>
                <w:bCs/>
                <w:sz w:val="24"/>
                <w:szCs w:val="24"/>
                <w:lang w:val="en-GB"/>
              </w:rPr>
              <w:lastRenderedPageBreak/>
              <w:t xml:space="preserve">End-user-Support </w:t>
            </w:r>
            <w:r w:rsidRPr="004472A3">
              <w:rPr>
                <w:rFonts w:cs="Arial"/>
                <w:bCs/>
                <w:sz w:val="24"/>
                <w:szCs w:val="24"/>
                <w:lang w:val="en-US"/>
              </w:rPr>
              <w:t>(</w:t>
            </w:r>
            <w:proofErr w:type="spellStart"/>
            <w:r w:rsidRPr="004472A3">
              <w:rPr>
                <w:rFonts w:cs="Arial"/>
                <w:bCs/>
                <w:sz w:val="24"/>
                <w:szCs w:val="24"/>
                <w:lang w:val="en-US"/>
              </w:rPr>
              <w:t>Netzwerkservice</w:t>
            </w:r>
            <w:proofErr w:type="spellEnd"/>
            <w:r w:rsidRPr="004472A3">
              <w:rPr>
                <w:rFonts w:cs="Arial"/>
                <w:bCs/>
                <w:sz w:val="24"/>
                <w:szCs w:val="24"/>
                <w:lang w:val="en-GB"/>
              </w:rPr>
              <w:t xml:space="preserve"> - Server-Administration - Client</w:t>
            </w:r>
            <w:r w:rsidRPr="004472A3">
              <w:rPr>
                <w:rFonts w:cs="Arial"/>
                <w:bCs/>
                <w:sz w:val="24"/>
                <w:szCs w:val="24"/>
                <w:lang w:val="en-US"/>
              </w:rPr>
              <w:t xml:space="preserve"> </w:t>
            </w:r>
            <w:proofErr w:type="spellStart"/>
            <w:r w:rsidRPr="009A712E">
              <w:rPr>
                <w:rFonts w:cs="Arial"/>
                <w:bCs/>
                <w:sz w:val="24"/>
                <w:szCs w:val="24"/>
                <w:lang w:val="en-GB"/>
              </w:rPr>
              <w:t>Optimierung</w:t>
            </w:r>
            <w:proofErr w:type="spellEnd"/>
            <w:r w:rsidRPr="004472A3">
              <w:rPr>
                <w:rFonts w:cs="Arial"/>
                <w:bCs/>
                <w:sz w:val="24"/>
                <w:szCs w:val="24"/>
                <w:lang w:val="en-GB"/>
              </w:rPr>
              <w:t>)</w:t>
            </w:r>
          </w:p>
          <w:p w:rsidR="00617BF8" w:rsidRPr="00DC0749" w:rsidRDefault="00617BF8" w:rsidP="00DC0749">
            <w:pPr>
              <w:pStyle w:val="Ausbildung"/>
              <w:numPr>
                <w:ilvl w:val="0"/>
                <w:numId w:val="19"/>
              </w:numPr>
              <w:rPr>
                <w:rFonts w:cs="Arial"/>
                <w:bCs/>
                <w:sz w:val="24"/>
                <w:szCs w:val="24"/>
              </w:rPr>
            </w:pPr>
            <w:r w:rsidRPr="008C6B76">
              <w:rPr>
                <w:rFonts w:cs="Arial"/>
                <w:bCs/>
                <w:sz w:val="24"/>
                <w:szCs w:val="24"/>
              </w:rPr>
              <w:t>2</w:t>
            </w:r>
            <w:r w:rsidRPr="008C6B76">
              <w:rPr>
                <w:rFonts w:cs="Arial"/>
                <w:bCs/>
                <w:sz w:val="24"/>
                <w:szCs w:val="24"/>
                <w:vertAlign w:val="superscript"/>
              </w:rPr>
              <w:t>nd</w:t>
            </w:r>
            <w:r w:rsidRPr="004472A3">
              <w:rPr>
                <w:rFonts w:cs="Arial"/>
                <w:bCs/>
                <w:sz w:val="24"/>
                <w:szCs w:val="24"/>
              </w:rPr>
              <w:t xml:space="preserve"> </w:t>
            </w:r>
            <w:r w:rsidR="00B31921" w:rsidRPr="004472A3">
              <w:rPr>
                <w:rFonts w:cs="Arial"/>
                <w:bCs/>
                <w:sz w:val="24"/>
                <w:szCs w:val="24"/>
              </w:rPr>
              <w:t>und</w:t>
            </w:r>
            <w:r w:rsidR="00B31921" w:rsidRPr="008C6B76">
              <w:rPr>
                <w:rFonts w:cs="Arial"/>
                <w:bCs/>
                <w:sz w:val="24"/>
                <w:szCs w:val="24"/>
              </w:rPr>
              <w:t xml:space="preserve"> </w:t>
            </w:r>
            <w:r w:rsidRPr="008C6B76">
              <w:rPr>
                <w:rFonts w:cs="Arial"/>
                <w:bCs/>
                <w:sz w:val="24"/>
                <w:szCs w:val="24"/>
              </w:rPr>
              <w:t xml:space="preserve"> 3</w:t>
            </w:r>
            <w:r w:rsidRPr="008C6B76">
              <w:rPr>
                <w:rFonts w:cs="Arial"/>
                <w:bCs/>
                <w:sz w:val="24"/>
                <w:szCs w:val="24"/>
                <w:vertAlign w:val="superscript"/>
              </w:rPr>
              <w:t>rd</w:t>
            </w:r>
            <w:r w:rsidRPr="008C6B76">
              <w:rPr>
                <w:rFonts w:cs="Arial"/>
                <w:bCs/>
                <w:sz w:val="24"/>
                <w:szCs w:val="24"/>
              </w:rPr>
              <w:t xml:space="preserve"> Level Support</w:t>
            </w:r>
            <w:r w:rsidR="008C6B76" w:rsidRPr="008C6B76">
              <w:rPr>
                <w:rFonts w:cs="Arial"/>
                <w:bCs/>
                <w:sz w:val="24"/>
                <w:szCs w:val="24"/>
              </w:rPr>
              <w:t xml:space="preserve"> für PC Arbeitsplätze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F5100A" w:rsidRPr="004472A3" w:rsidRDefault="00F5100A" w:rsidP="00DC0749">
            <w:pPr>
              <w:pStyle w:val="Listenabsatz"/>
              <w:ind w:left="0"/>
              <w:rPr>
                <w:rFonts w:ascii="Arial" w:hAnsi="Arial" w:cs="Arial"/>
                <w:sz w:val="24"/>
                <w:szCs w:val="24"/>
              </w:rPr>
            </w:pPr>
          </w:p>
          <w:p w:rsidR="00617BF8" w:rsidRPr="004472A3" w:rsidRDefault="00617BF8" w:rsidP="004472A3">
            <w:pPr>
              <w:pStyle w:val="Listenabsatz"/>
              <w:ind w:left="1080"/>
              <w:rPr>
                <w:rFonts w:ascii="Arial" w:hAnsi="Arial" w:cs="Arial"/>
                <w:sz w:val="24"/>
                <w:szCs w:val="24"/>
              </w:rPr>
            </w:pPr>
            <w:r w:rsidRPr="004472A3">
              <w:rPr>
                <w:rFonts w:ascii="Arial" w:hAnsi="Arial" w:cs="Arial"/>
                <w:sz w:val="24"/>
                <w:szCs w:val="24"/>
              </w:rPr>
              <w:t>-</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Zeitraum</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jc w:val="center"/>
              <w:rPr>
                <w:rFonts w:ascii="Arial" w:hAnsi="Arial" w:cs="Arial"/>
                <w:sz w:val="24"/>
                <w:szCs w:val="24"/>
              </w:rPr>
            </w:pPr>
          </w:p>
          <w:p w:rsidR="00617BF8" w:rsidRPr="004472A3" w:rsidRDefault="009E70D1" w:rsidP="00551A33">
            <w:pPr>
              <w:rPr>
                <w:rFonts w:ascii="Arial" w:hAnsi="Arial" w:cs="Arial"/>
                <w:sz w:val="24"/>
                <w:szCs w:val="24"/>
              </w:rPr>
            </w:pPr>
            <w:r>
              <w:rPr>
                <w:rFonts w:ascii="Arial" w:hAnsi="Arial" w:cs="Arial"/>
                <w:sz w:val="24"/>
                <w:szCs w:val="24"/>
              </w:rPr>
              <w:t>02.1995</w:t>
            </w:r>
            <w:r w:rsidR="00617BF8" w:rsidRPr="004472A3">
              <w:rPr>
                <w:rFonts w:ascii="Arial" w:hAnsi="Arial" w:cs="Arial"/>
                <w:sz w:val="24"/>
                <w:szCs w:val="24"/>
              </w:rPr>
              <w:t xml:space="preserve"> – </w:t>
            </w:r>
            <w:r>
              <w:rPr>
                <w:rFonts w:ascii="Arial" w:hAnsi="Arial" w:cs="Arial"/>
                <w:sz w:val="24"/>
                <w:szCs w:val="24"/>
              </w:rPr>
              <w:t>05.1995</w:t>
            </w:r>
          </w:p>
        </w:tc>
      </w:tr>
    </w:tbl>
    <w:p w:rsidR="00F5100A" w:rsidRDefault="00F5100A" w:rsidP="00F5100A"/>
    <w:p w:rsidR="00F5100A" w:rsidRPr="009135DD" w:rsidRDefault="00515449" w:rsidP="00F5100A">
      <w:pPr>
        <w:ind w:left="138"/>
        <w:rPr>
          <w:rFonts w:ascii="Arial" w:hAnsi="Arial" w:cs="Arial"/>
          <w:b/>
          <w:sz w:val="24"/>
          <w:szCs w:val="24"/>
        </w:rPr>
      </w:pPr>
      <w:r>
        <w:rPr>
          <w:rFonts w:ascii="Arial" w:hAnsi="Arial" w:cs="Arial"/>
          <w:b/>
          <w:sz w:val="24"/>
          <w:szCs w:val="24"/>
        </w:rPr>
        <w:t>Projekt #1</w:t>
      </w:r>
      <w:r w:rsidR="000B7405">
        <w:rPr>
          <w:rFonts w:ascii="Arial" w:hAnsi="Arial" w:cs="Arial"/>
          <w:b/>
          <w:sz w:val="24"/>
          <w:szCs w:val="24"/>
        </w:rPr>
        <w:t>9</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Projektbeschreibung</w:t>
            </w:r>
          </w:p>
        </w:tc>
        <w:tc>
          <w:tcPr>
            <w:tcW w:w="7446" w:type="dxa"/>
            <w:shd w:val="clear" w:color="auto" w:fill="FDE9D9"/>
          </w:tcPr>
          <w:p w:rsidR="00F5100A" w:rsidRPr="004472A3" w:rsidRDefault="00F5100A" w:rsidP="004472A3">
            <w:pPr>
              <w:rPr>
                <w:rFonts w:ascii="Arial" w:hAnsi="Arial" w:cs="Arial"/>
                <w:sz w:val="24"/>
                <w:szCs w:val="24"/>
              </w:rPr>
            </w:pPr>
          </w:p>
          <w:p w:rsidR="00617BF8" w:rsidRPr="00660CD5" w:rsidRDefault="008C6B76" w:rsidP="004472A3">
            <w:pPr>
              <w:rPr>
                <w:rFonts w:ascii="Arial" w:hAnsi="Arial" w:cs="Arial"/>
                <w:b/>
                <w:sz w:val="24"/>
                <w:szCs w:val="24"/>
              </w:rPr>
            </w:pPr>
            <w:r w:rsidRPr="00660CD5">
              <w:rPr>
                <w:rFonts w:ascii="Arial" w:hAnsi="Arial" w:cs="Arial"/>
                <w:b/>
                <w:sz w:val="24"/>
                <w:szCs w:val="24"/>
              </w:rPr>
              <w:t xml:space="preserve">studentische Hilfskraft / Deutscher Bundestag </w:t>
            </w: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Branche</w:t>
            </w:r>
          </w:p>
          <w:p w:rsidR="00F5100A" w:rsidRPr="004472A3" w:rsidRDefault="00F5100A" w:rsidP="004472A3">
            <w:pPr>
              <w:rPr>
                <w:rFonts w:ascii="Arial" w:hAnsi="Arial" w:cs="Arial"/>
                <w:b/>
                <w:sz w:val="24"/>
                <w:szCs w:val="24"/>
              </w:rPr>
            </w:pPr>
          </w:p>
        </w:tc>
        <w:tc>
          <w:tcPr>
            <w:tcW w:w="7446" w:type="dxa"/>
            <w:shd w:val="clear" w:color="auto" w:fill="FDE9D9"/>
          </w:tcPr>
          <w:p w:rsidR="00617BF8" w:rsidRDefault="00617BF8" w:rsidP="004472A3">
            <w:pPr>
              <w:rPr>
                <w:rFonts w:ascii="Arial" w:hAnsi="Arial" w:cs="Arial"/>
                <w:sz w:val="24"/>
                <w:szCs w:val="24"/>
              </w:rPr>
            </w:pPr>
          </w:p>
          <w:p w:rsidR="008C6B76" w:rsidRPr="004472A3" w:rsidRDefault="008C6B76" w:rsidP="004472A3">
            <w:pPr>
              <w:rPr>
                <w:rFonts w:ascii="Arial" w:hAnsi="Arial" w:cs="Arial"/>
                <w:sz w:val="24"/>
                <w:szCs w:val="24"/>
              </w:rPr>
            </w:pPr>
            <w:r>
              <w:rPr>
                <w:rFonts w:ascii="Arial" w:hAnsi="Arial" w:cs="Arial"/>
                <w:sz w:val="24"/>
                <w:szCs w:val="24"/>
              </w:rPr>
              <w:t xml:space="preserve">Öffentlicher Sektor </w:t>
            </w:r>
          </w:p>
        </w:tc>
      </w:tr>
      <w:tr w:rsidR="00F5100A" w:rsidRPr="009135DD"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Funktion</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F5100A" w:rsidRPr="004472A3" w:rsidRDefault="00F5100A" w:rsidP="004472A3">
            <w:pPr>
              <w:rPr>
                <w:rFonts w:ascii="Arial" w:hAnsi="Arial" w:cs="Arial"/>
                <w:sz w:val="24"/>
                <w:szCs w:val="24"/>
              </w:rPr>
            </w:pPr>
          </w:p>
          <w:p w:rsidR="00617BF8" w:rsidRPr="004472A3" w:rsidRDefault="008C6B76" w:rsidP="004472A3">
            <w:pPr>
              <w:rPr>
                <w:rFonts w:ascii="Arial" w:hAnsi="Arial" w:cs="Arial"/>
                <w:sz w:val="24"/>
                <w:szCs w:val="24"/>
              </w:rPr>
            </w:pPr>
            <w:r>
              <w:rPr>
                <w:rFonts w:ascii="Arial" w:hAnsi="Arial" w:cs="Arial"/>
                <w:sz w:val="24"/>
                <w:szCs w:val="24"/>
              </w:rPr>
              <w:t xml:space="preserve">studentische Hilfskraft </w:t>
            </w:r>
          </w:p>
        </w:tc>
      </w:tr>
      <w:tr w:rsidR="00F5100A" w:rsidRPr="00B31921" w:rsidTr="00B740F7">
        <w:tc>
          <w:tcPr>
            <w:tcW w:w="2376" w:type="dxa"/>
            <w:tcBorders>
              <w:bottom w:val="single" w:sz="4" w:space="0" w:color="000000"/>
            </w:tcBorders>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Tätigkeit</w:t>
            </w:r>
          </w:p>
          <w:p w:rsidR="00F5100A" w:rsidRPr="004472A3" w:rsidRDefault="00F5100A" w:rsidP="004472A3">
            <w:pPr>
              <w:rPr>
                <w:rFonts w:ascii="Arial" w:hAnsi="Arial" w:cs="Arial"/>
                <w:b/>
                <w:sz w:val="24"/>
                <w:szCs w:val="24"/>
              </w:rPr>
            </w:pPr>
          </w:p>
        </w:tc>
        <w:tc>
          <w:tcPr>
            <w:tcW w:w="7446" w:type="dxa"/>
            <w:tcBorders>
              <w:bottom w:val="single" w:sz="4" w:space="0" w:color="000000"/>
            </w:tcBorders>
            <w:shd w:val="clear" w:color="auto" w:fill="FDE9D9"/>
          </w:tcPr>
          <w:p w:rsidR="00CF4777" w:rsidRDefault="00CF4777" w:rsidP="00CF4777">
            <w:pPr>
              <w:ind w:left="720"/>
              <w:rPr>
                <w:rFonts w:ascii="Arial" w:hAnsi="Arial" w:cs="Arial"/>
                <w:sz w:val="24"/>
                <w:szCs w:val="24"/>
              </w:rPr>
            </w:pPr>
          </w:p>
          <w:p w:rsidR="00F5100A" w:rsidRDefault="00CF4777" w:rsidP="008C6B76">
            <w:pPr>
              <w:numPr>
                <w:ilvl w:val="0"/>
                <w:numId w:val="31"/>
              </w:numPr>
              <w:rPr>
                <w:rFonts w:ascii="Arial" w:hAnsi="Arial" w:cs="Arial"/>
                <w:sz w:val="24"/>
                <w:szCs w:val="24"/>
              </w:rPr>
            </w:pPr>
            <w:r>
              <w:rPr>
                <w:rFonts w:ascii="Arial" w:hAnsi="Arial" w:cs="Arial"/>
                <w:sz w:val="24"/>
                <w:szCs w:val="24"/>
              </w:rPr>
              <w:t xml:space="preserve">Assistenz  zweier Bundestagsabgeordneten </w:t>
            </w:r>
          </w:p>
          <w:p w:rsidR="00CF4777" w:rsidRDefault="00CF4777" w:rsidP="008C6B76">
            <w:pPr>
              <w:numPr>
                <w:ilvl w:val="0"/>
                <w:numId w:val="31"/>
              </w:numPr>
              <w:rPr>
                <w:rFonts w:ascii="Arial" w:hAnsi="Arial" w:cs="Arial"/>
                <w:sz w:val="24"/>
                <w:szCs w:val="24"/>
              </w:rPr>
            </w:pPr>
            <w:r>
              <w:rPr>
                <w:rFonts w:ascii="Arial" w:hAnsi="Arial" w:cs="Arial"/>
                <w:sz w:val="24"/>
                <w:szCs w:val="24"/>
              </w:rPr>
              <w:t xml:space="preserve">Erstellung von wissenschaftlichen Ausarbeitungen </w:t>
            </w:r>
          </w:p>
          <w:p w:rsidR="00CF4777" w:rsidRDefault="00CF4777" w:rsidP="008C6B76">
            <w:pPr>
              <w:numPr>
                <w:ilvl w:val="0"/>
                <w:numId w:val="31"/>
              </w:numPr>
              <w:rPr>
                <w:rFonts w:ascii="Arial" w:hAnsi="Arial" w:cs="Arial"/>
                <w:sz w:val="24"/>
                <w:szCs w:val="24"/>
              </w:rPr>
            </w:pPr>
            <w:r>
              <w:rPr>
                <w:rFonts w:ascii="Arial" w:hAnsi="Arial" w:cs="Arial"/>
                <w:sz w:val="24"/>
                <w:szCs w:val="24"/>
              </w:rPr>
              <w:t xml:space="preserve">Vorbereitung der Parlamentarischen Arbeit </w:t>
            </w:r>
          </w:p>
          <w:p w:rsidR="00CF4777" w:rsidRDefault="00CF4777" w:rsidP="008C6B76">
            <w:pPr>
              <w:numPr>
                <w:ilvl w:val="0"/>
                <w:numId w:val="31"/>
              </w:numPr>
              <w:rPr>
                <w:rFonts w:ascii="Arial" w:hAnsi="Arial" w:cs="Arial"/>
                <w:sz w:val="24"/>
                <w:szCs w:val="24"/>
              </w:rPr>
            </w:pPr>
            <w:r>
              <w:rPr>
                <w:rFonts w:ascii="Arial" w:hAnsi="Arial" w:cs="Arial"/>
                <w:sz w:val="24"/>
                <w:szCs w:val="24"/>
              </w:rPr>
              <w:t xml:space="preserve">EDV Betreuung </w:t>
            </w:r>
          </w:p>
          <w:p w:rsidR="00617BF8" w:rsidRPr="00DC0749" w:rsidRDefault="00CF4777" w:rsidP="00DC0749">
            <w:pPr>
              <w:numPr>
                <w:ilvl w:val="0"/>
                <w:numId w:val="31"/>
              </w:numPr>
              <w:rPr>
                <w:rFonts w:ascii="Arial" w:hAnsi="Arial" w:cs="Arial"/>
                <w:sz w:val="24"/>
                <w:szCs w:val="24"/>
              </w:rPr>
            </w:pPr>
            <w:r>
              <w:rPr>
                <w:rFonts w:ascii="Arial" w:hAnsi="Arial" w:cs="Arial"/>
                <w:sz w:val="24"/>
                <w:szCs w:val="24"/>
              </w:rPr>
              <w:t xml:space="preserve">Erledigung der täglichen Korrespondenz und Besucherbetreuung </w:t>
            </w:r>
          </w:p>
        </w:tc>
      </w:tr>
      <w:tr w:rsidR="00F5100A" w:rsidRPr="009135DD" w:rsidTr="00B740F7">
        <w:tc>
          <w:tcPr>
            <w:tcW w:w="2376" w:type="dxa"/>
            <w:shd w:val="clear" w:color="auto" w:fill="FDE9D9"/>
          </w:tcPr>
          <w:p w:rsidR="00F5100A" w:rsidRPr="00DC0749"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Teamgröße</w:t>
            </w:r>
          </w:p>
          <w:p w:rsidR="00F5100A" w:rsidRPr="004472A3" w:rsidRDefault="00F5100A" w:rsidP="004472A3">
            <w:pPr>
              <w:rPr>
                <w:rFonts w:ascii="Arial" w:hAnsi="Arial" w:cs="Arial"/>
                <w:b/>
                <w:sz w:val="24"/>
                <w:szCs w:val="24"/>
              </w:rPr>
            </w:pPr>
          </w:p>
        </w:tc>
        <w:tc>
          <w:tcPr>
            <w:tcW w:w="7446" w:type="dxa"/>
            <w:shd w:val="clear" w:color="auto" w:fill="FDE9D9"/>
          </w:tcPr>
          <w:p w:rsidR="00F5100A" w:rsidRPr="004472A3" w:rsidRDefault="00F5100A" w:rsidP="004472A3">
            <w:pPr>
              <w:pStyle w:val="Listenabsatz"/>
              <w:ind w:left="1080"/>
              <w:rPr>
                <w:rFonts w:ascii="Arial" w:hAnsi="Arial" w:cs="Arial"/>
                <w:sz w:val="24"/>
                <w:szCs w:val="24"/>
              </w:rPr>
            </w:pPr>
          </w:p>
          <w:p w:rsidR="00617BF8" w:rsidRPr="004472A3" w:rsidRDefault="00617BF8" w:rsidP="00CF4777">
            <w:pPr>
              <w:pStyle w:val="Listenabsatz"/>
              <w:numPr>
                <w:ilvl w:val="0"/>
                <w:numId w:val="32"/>
              </w:numPr>
              <w:rPr>
                <w:rFonts w:ascii="Arial" w:hAnsi="Arial" w:cs="Arial"/>
                <w:sz w:val="24"/>
                <w:szCs w:val="24"/>
              </w:rPr>
            </w:pPr>
          </w:p>
        </w:tc>
      </w:tr>
      <w:tr w:rsidR="00F5100A" w:rsidRPr="009135DD" w:rsidTr="00B740F7">
        <w:tc>
          <w:tcPr>
            <w:tcW w:w="2376" w:type="dxa"/>
            <w:shd w:val="clear" w:color="auto" w:fill="FDE9D9"/>
          </w:tcPr>
          <w:p w:rsidR="00F5100A" w:rsidRPr="004472A3" w:rsidRDefault="00F5100A" w:rsidP="004472A3">
            <w:pPr>
              <w:rPr>
                <w:rFonts w:ascii="Arial" w:hAnsi="Arial" w:cs="Arial"/>
                <w:b/>
                <w:sz w:val="24"/>
                <w:szCs w:val="24"/>
              </w:rPr>
            </w:pPr>
          </w:p>
          <w:p w:rsidR="00F5100A" w:rsidRPr="004472A3" w:rsidRDefault="00F5100A"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F5100A" w:rsidRPr="004472A3" w:rsidRDefault="00F5100A" w:rsidP="004472A3">
            <w:pPr>
              <w:rPr>
                <w:rFonts w:ascii="Arial" w:hAnsi="Arial" w:cs="Arial"/>
                <w:sz w:val="24"/>
                <w:szCs w:val="24"/>
              </w:rPr>
            </w:pPr>
          </w:p>
          <w:p w:rsidR="00F5100A" w:rsidRPr="004472A3" w:rsidRDefault="009E70D1" w:rsidP="008C6B76">
            <w:pPr>
              <w:rPr>
                <w:rFonts w:ascii="Arial" w:hAnsi="Arial" w:cs="Arial"/>
                <w:sz w:val="24"/>
                <w:szCs w:val="24"/>
              </w:rPr>
            </w:pPr>
            <w:r>
              <w:rPr>
                <w:rFonts w:ascii="Arial" w:hAnsi="Arial" w:cs="Arial"/>
                <w:sz w:val="24"/>
                <w:szCs w:val="24"/>
              </w:rPr>
              <w:t xml:space="preserve">10.1991 – 06.1994 </w:t>
            </w:r>
          </w:p>
        </w:tc>
      </w:tr>
    </w:tbl>
    <w:p w:rsidR="00026139" w:rsidRDefault="00026139" w:rsidP="00F5100A"/>
    <w:p w:rsidR="00617BF8" w:rsidRPr="009135DD" w:rsidRDefault="00852FAC" w:rsidP="00617BF8">
      <w:pPr>
        <w:ind w:left="138"/>
        <w:rPr>
          <w:rFonts w:ascii="Arial" w:hAnsi="Arial" w:cs="Arial"/>
          <w:b/>
          <w:sz w:val="24"/>
          <w:szCs w:val="24"/>
        </w:rPr>
      </w:pPr>
      <w:r>
        <w:rPr>
          <w:rFonts w:ascii="Arial" w:hAnsi="Arial" w:cs="Arial"/>
          <w:b/>
          <w:sz w:val="24"/>
          <w:szCs w:val="24"/>
        </w:rPr>
        <w:t xml:space="preserve">Projekt </w:t>
      </w:r>
      <w:r w:rsidR="000B7405">
        <w:rPr>
          <w:rFonts w:ascii="Arial" w:hAnsi="Arial" w:cs="Arial"/>
          <w:b/>
          <w:sz w:val="24"/>
          <w:szCs w:val="24"/>
        </w:rPr>
        <w:t>#20</w:t>
      </w:r>
    </w:p>
    <w:tbl>
      <w:tblPr>
        <w:tblpPr w:leftFromText="141" w:rightFromText="141" w:vertAnchor="text" w:tblpXSpec="right" w:tblpY="1"/>
        <w:tblOverlap w:val="neve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04"/>
        <w:gridCol w:w="7218"/>
      </w:tblGrid>
      <w:tr w:rsidR="00617BF8" w:rsidRPr="009135DD" w:rsidTr="00B740F7">
        <w:tc>
          <w:tcPr>
            <w:tcW w:w="2376" w:type="dxa"/>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Projektbeschreibung</w:t>
            </w:r>
          </w:p>
        </w:tc>
        <w:tc>
          <w:tcPr>
            <w:tcW w:w="7446" w:type="dxa"/>
            <w:shd w:val="clear" w:color="auto" w:fill="FDE9D9"/>
          </w:tcPr>
          <w:p w:rsidR="00617BF8" w:rsidRPr="004472A3" w:rsidRDefault="00617BF8" w:rsidP="004472A3">
            <w:pPr>
              <w:rPr>
                <w:rFonts w:ascii="Arial" w:hAnsi="Arial" w:cs="Arial"/>
                <w:sz w:val="24"/>
                <w:szCs w:val="24"/>
              </w:rPr>
            </w:pPr>
          </w:p>
          <w:p w:rsidR="00617BF8" w:rsidRPr="00CD14BA" w:rsidRDefault="00CF4777" w:rsidP="004472A3">
            <w:pPr>
              <w:rPr>
                <w:rFonts w:ascii="Arial" w:hAnsi="Arial" w:cs="Arial"/>
                <w:b/>
                <w:sz w:val="24"/>
                <w:szCs w:val="24"/>
              </w:rPr>
            </w:pPr>
            <w:r w:rsidRPr="00CD14BA">
              <w:rPr>
                <w:rFonts w:ascii="Arial" w:hAnsi="Arial" w:cs="Arial"/>
                <w:b/>
                <w:sz w:val="24"/>
                <w:szCs w:val="24"/>
              </w:rPr>
              <w:t xml:space="preserve">Industriekaufmann </w:t>
            </w:r>
          </w:p>
        </w:tc>
      </w:tr>
      <w:tr w:rsidR="00617BF8" w:rsidRPr="009135DD" w:rsidTr="00B740F7">
        <w:tc>
          <w:tcPr>
            <w:tcW w:w="2376" w:type="dxa"/>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Branche</w:t>
            </w:r>
          </w:p>
        </w:tc>
        <w:tc>
          <w:tcPr>
            <w:tcW w:w="7446" w:type="dxa"/>
            <w:shd w:val="clear" w:color="auto" w:fill="FDE9D9"/>
          </w:tcPr>
          <w:p w:rsidR="00617BF8" w:rsidRPr="004472A3" w:rsidRDefault="00617BF8" w:rsidP="004472A3">
            <w:pPr>
              <w:rPr>
                <w:rFonts w:ascii="Arial" w:hAnsi="Arial" w:cs="Arial"/>
                <w:sz w:val="24"/>
                <w:szCs w:val="24"/>
              </w:rPr>
            </w:pPr>
          </w:p>
          <w:p w:rsidR="00617BF8" w:rsidRPr="004472A3" w:rsidRDefault="00CF4777" w:rsidP="004472A3">
            <w:pPr>
              <w:rPr>
                <w:rFonts w:ascii="Arial" w:hAnsi="Arial" w:cs="Arial"/>
                <w:sz w:val="24"/>
                <w:szCs w:val="24"/>
              </w:rPr>
            </w:pPr>
            <w:r>
              <w:rPr>
                <w:rFonts w:ascii="Arial" w:hAnsi="Arial" w:cs="Arial"/>
                <w:sz w:val="24"/>
                <w:szCs w:val="24"/>
              </w:rPr>
              <w:t xml:space="preserve">Holzverarbeitung </w:t>
            </w:r>
          </w:p>
        </w:tc>
      </w:tr>
      <w:tr w:rsidR="00617BF8" w:rsidRPr="009135DD" w:rsidTr="00B740F7">
        <w:tc>
          <w:tcPr>
            <w:tcW w:w="2376" w:type="dxa"/>
            <w:tcBorders>
              <w:bottom w:val="single" w:sz="4" w:space="0" w:color="000000"/>
            </w:tcBorders>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Funktion</w:t>
            </w:r>
          </w:p>
        </w:tc>
        <w:tc>
          <w:tcPr>
            <w:tcW w:w="7446" w:type="dxa"/>
            <w:tcBorders>
              <w:bottom w:val="single" w:sz="4" w:space="0" w:color="000000"/>
            </w:tcBorders>
            <w:shd w:val="clear" w:color="auto" w:fill="FDE9D9"/>
          </w:tcPr>
          <w:p w:rsidR="00617BF8" w:rsidRPr="004472A3" w:rsidRDefault="00617BF8" w:rsidP="004472A3">
            <w:pPr>
              <w:rPr>
                <w:rFonts w:ascii="Arial" w:hAnsi="Arial" w:cs="Arial"/>
                <w:sz w:val="24"/>
                <w:szCs w:val="24"/>
              </w:rPr>
            </w:pPr>
          </w:p>
          <w:p w:rsidR="00617BF8" w:rsidRPr="004472A3" w:rsidRDefault="00CF4777" w:rsidP="004472A3">
            <w:pPr>
              <w:rPr>
                <w:rFonts w:ascii="Arial" w:hAnsi="Arial" w:cs="Arial"/>
                <w:sz w:val="24"/>
                <w:szCs w:val="24"/>
              </w:rPr>
            </w:pPr>
            <w:r>
              <w:rPr>
                <w:rFonts w:ascii="Arial" w:hAnsi="Arial" w:cs="Arial"/>
                <w:sz w:val="24"/>
                <w:szCs w:val="24"/>
              </w:rPr>
              <w:t xml:space="preserve">Industriekaufmann </w:t>
            </w:r>
          </w:p>
        </w:tc>
      </w:tr>
      <w:tr w:rsidR="00617BF8" w:rsidRPr="00617BF8" w:rsidTr="00B740F7">
        <w:tc>
          <w:tcPr>
            <w:tcW w:w="2376" w:type="dxa"/>
            <w:tcBorders>
              <w:bottom w:val="single" w:sz="4" w:space="0" w:color="000000"/>
            </w:tcBorders>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Tätigkeit</w:t>
            </w:r>
          </w:p>
          <w:p w:rsidR="00617BF8" w:rsidRPr="004472A3" w:rsidRDefault="00617BF8" w:rsidP="004472A3">
            <w:pPr>
              <w:rPr>
                <w:rFonts w:ascii="Arial" w:hAnsi="Arial" w:cs="Arial"/>
                <w:b/>
                <w:sz w:val="24"/>
                <w:szCs w:val="24"/>
              </w:rPr>
            </w:pPr>
          </w:p>
        </w:tc>
        <w:tc>
          <w:tcPr>
            <w:tcW w:w="7446" w:type="dxa"/>
            <w:tcBorders>
              <w:bottom w:val="single" w:sz="4" w:space="0" w:color="000000"/>
            </w:tcBorders>
            <w:shd w:val="clear" w:color="auto" w:fill="FDE9D9"/>
          </w:tcPr>
          <w:p w:rsidR="00CF4777" w:rsidRDefault="00CF4777" w:rsidP="00CF4777">
            <w:pPr>
              <w:numPr>
                <w:ilvl w:val="0"/>
                <w:numId w:val="33"/>
              </w:numPr>
              <w:rPr>
                <w:rFonts w:ascii="Arial" w:hAnsi="Arial" w:cs="Arial"/>
                <w:sz w:val="24"/>
                <w:szCs w:val="24"/>
              </w:rPr>
            </w:pPr>
            <w:r>
              <w:rPr>
                <w:rFonts w:ascii="Arial" w:hAnsi="Arial" w:cs="Arial"/>
                <w:sz w:val="24"/>
                <w:szCs w:val="24"/>
              </w:rPr>
              <w:t>Ausbildung im Vertrieb</w:t>
            </w:r>
          </w:p>
          <w:p w:rsidR="00CF4777" w:rsidRDefault="00CF4777" w:rsidP="00CF4777">
            <w:pPr>
              <w:numPr>
                <w:ilvl w:val="0"/>
                <w:numId w:val="33"/>
              </w:numPr>
              <w:rPr>
                <w:rFonts w:ascii="Arial" w:hAnsi="Arial" w:cs="Arial"/>
                <w:sz w:val="24"/>
                <w:szCs w:val="24"/>
              </w:rPr>
            </w:pPr>
            <w:r>
              <w:rPr>
                <w:rFonts w:ascii="Arial" w:hAnsi="Arial" w:cs="Arial"/>
                <w:sz w:val="24"/>
                <w:szCs w:val="24"/>
              </w:rPr>
              <w:t>Ausbildung in der REFA</w:t>
            </w:r>
          </w:p>
          <w:p w:rsidR="00CF4777" w:rsidRDefault="00CF4777" w:rsidP="00CF4777">
            <w:pPr>
              <w:numPr>
                <w:ilvl w:val="0"/>
                <w:numId w:val="33"/>
              </w:numPr>
              <w:rPr>
                <w:rFonts w:ascii="Arial" w:hAnsi="Arial" w:cs="Arial"/>
                <w:sz w:val="24"/>
                <w:szCs w:val="24"/>
              </w:rPr>
            </w:pPr>
            <w:r>
              <w:rPr>
                <w:rFonts w:ascii="Arial" w:hAnsi="Arial" w:cs="Arial"/>
                <w:sz w:val="24"/>
                <w:szCs w:val="24"/>
              </w:rPr>
              <w:t>Ausbildung in der EDV, Operator für eine Unisys Mainframe</w:t>
            </w:r>
          </w:p>
          <w:p w:rsidR="00CF4777" w:rsidRDefault="00CF4777" w:rsidP="00CF4777">
            <w:pPr>
              <w:numPr>
                <w:ilvl w:val="0"/>
                <w:numId w:val="33"/>
              </w:numPr>
              <w:rPr>
                <w:rFonts w:ascii="Arial" w:hAnsi="Arial" w:cs="Arial"/>
                <w:sz w:val="24"/>
                <w:szCs w:val="24"/>
              </w:rPr>
            </w:pPr>
            <w:r>
              <w:rPr>
                <w:rFonts w:ascii="Arial" w:hAnsi="Arial" w:cs="Arial"/>
                <w:sz w:val="24"/>
                <w:szCs w:val="24"/>
              </w:rPr>
              <w:t xml:space="preserve">Ausbildung in der Arbeitsvorbereitung </w:t>
            </w:r>
          </w:p>
          <w:p w:rsidR="00CF4777" w:rsidRDefault="00CF4777" w:rsidP="00CF4777">
            <w:pPr>
              <w:numPr>
                <w:ilvl w:val="0"/>
                <w:numId w:val="33"/>
              </w:numPr>
              <w:rPr>
                <w:rFonts w:ascii="Arial" w:hAnsi="Arial" w:cs="Arial"/>
                <w:sz w:val="24"/>
                <w:szCs w:val="24"/>
              </w:rPr>
            </w:pPr>
            <w:r>
              <w:rPr>
                <w:rFonts w:ascii="Arial" w:hAnsi="Arial" w:cs="Arial"/>
                <w:sz w:val="24"/>
                <w:szCs w:val="24"/>
              </w:rPr>
              <w:t>Ausbildung im Zoll</w:t>
            </w:r>
          </w:p>
          <w:p w:rsidR="00CF4777" w:rsidRDefault="00CF4777" w:rsidP="00CF4777">
            <w:pPr>
              <w:numPr>
                <w:ilvl w:val="0"/>
                <w:numId w:val="33"/>
              </w:numPr>
              <w:rPr>
                <w:rFonts w:ascii="Arial" w:hAnsi="Arial" w:cs="Arial"/>
                <w:sz w:val="24"/>
                <w:szCs w:val="24"/>
              </w:rPr>
            </w:pPr>
            <w:r>
              <w:rPr>
                <w:rFonts w:ascii="Arial" w:hAnsi="Arial" w:cs="Arial"/>
                <w:sz w:val="24"/>
                <w:szCs w:val="24"/>
              </w:rPr>
              <w:t xml:space="preserve">Ausbildung im internationalen Export </w:t>
            </w:r>
          </w:p>
          <w:p w:rsidR="00CF4777" w:rsidRDefault="00CF4777" w:rsidP="00CF4777">
            <w:pPr>
              <w:numPr>
                <w:ilvl w:val="0"/>
                <w:numId w:val="33"/>
              </w:numPr>
              <w:rPr>
                <w:rFonts w:ascii="Arial" w:hAnsi="Arial" w:cs="Arial"/>
                <w:sz w:val="24"/>
                <w:szCs w:val="24"/>
              </w:rPr>
            </w:pPr>
            <w:r>
              <w:rPr>
                <w:rFonts w:ascii="Arial" w:hAnsi="Arial" w:cs="Arial"/>
                <w:sz w:val="24"/>
                <w:szCs w:val="24"/>
              </w:rPr>
              <w:t xml:space="preserve">Ausbildung im Einkauf </w:t>
            </w:r>
          </w:p>
          <w:p w:rsidR="00CF4777" w:rsidRDefault="00CF4777" w:rsidP="00CF4777">
            <w:pPr>
              <w:numPr>
                <w:ilvl w:val="0"/>
                <w:numId w:val="33"/>
              </w:numPr>
              <w:rPr>
                <w:rFonts w:ascii="Arial" w:hAnsi="Arial" w:cs="Arial"/>
                <w:sz w:val="24"/>
                <w:szCs w:val="24"/>
              </w:rPr>
            </w:pPr>
            <w:r>
              <w:rPr>
                <w:rFonts w:ascii="Arial" w:hAnsi="Arial" w:cs="Arial"/>
                <w:sz w:val="24"/>
                <w:szCs w:val="24"/>
              </w:rPr>
              <w:t xml:space="preserve">Ausbildung im Marketing und der Event Organisation </w:t>
            </w:r>
          </w:p>
          <w:p w:rsidR="00617BF8" w:rsidRPr="00ED57FA" w:rsidRDefault="00026139" w:rsidP="00ED57FA">
            <w:pPr>
              <w:numPr>
                <w:ilvl w:val="0"/>
                <w:numId w:val="33"/>
              </w:numPr>
              <w:rPr>
                <w:rFonts w:ascii="Arial" w:hAnsi="Arial" w:cs="Arial"/>
                <w:sz w:val="24"/>
                <w:szCs w:val="24"/>
              </w:rPr>
            </w:pPr>
            <w:r>
              <w:rPr>
                <w:rFonts w:ascii="Arial" w:hAnsi="Arial" w:cs="Arial"/>
                <w:sz w:val="24"/>
                <w:szCs w:val="24"/>
              </w:rPr>
              <w:t>Ausbildung in der Buchhaltung und der Rechnungsprüfung</w:t>
            </w:r>
          </w:p>
        </w:tc>
      </w:tr>
      <w:tr w:rsidR="00617BF8" w:rsidRPr="009135DD" w:rsidTr="00B740F7">
        <w:tc>
          <w:tcPr>
            <w:tcW w:w="2376" w:type="dxa"/>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Teamgröße</w:t>
            </w:r>
          </w:p>
        </w:tc>
        <w:tc>
          <w:tcPr>
            <w:tcW w:w="7446" w:type="dxa"/>
            <w:shd w:val="clear" w:color="auto" w:fill="FDE9D9"/>
          </w:tcPr>
          <w:p w:rsidR="00617BF8" w:rsidRPr="004472A3" w:rsidRDefault="00617BF8" w:rsidP="002E0922">
            <w:pPr>
              <w:pStyle w:val="Listenabsatz"/>
              <w:ind w:left="0"/>
              <w:rPr>
                <w:rFonts w:ascii="Arial" w:hAnsi="Arial" w:cs="Arial"/>
                <w:sz w:val="24"/>
                <w:szCs w:val="24"/>
              </w:rPr>
            </w:pPr>
          </w:p>
        </w:tc>
      </w:tr>
      <w:tr w:rsidR="00617BF8" w:rsidRPr="009135DD" w:rsidTr="00B740F7">
        <w:tc>
          <w:tcPr>
            <w:tcW w:w="2376" w:type="dxa"/>
            <w:shd w:val="clear" w:color="auto" w:fill="FDE9D9"/>
          </w:tcPr>
          <w:p w:rsidR="00617BF8" w:rsidRPr="004472A3" w:rsidRDefault="00617BF8" w:rsidP="004472A3">
            <w:pPr>
              <w:rPr>
                <w:rFonts w:ascii="Arial" w:hAnsi="Arial" w:cs="Arial"/>
                <w:b/>
                <w:sz w:val="24"/>
                <w:szCs w:val="24"/>
              </w:rPr>
            </w:pPr>
          </w:p>
          <w:p w:rsidR="00617BF8" w:rsidRPr="004472A3" w:rsidRDefault="00617BF8" w:rsidP="004472A3">
            <w:pPr>
              <w:rPr>
                <w:rFonts w:ascii="Arial" w:hAnsi="Arial" w:cs="Arial"/>
                <w:b/>
                <w:sz w:val="24"/>
                <w:szCs w:val="24"/>
              </w:rPr>
            </w:pPr>
            <w:r w:rsidRPr="004472A3">
              <w:rPr>
                <w:rFonts w:ascii="Arial" w:hAnsi="Arial" w:cs="Arial"/>
                <w:b/>
                <w:sz w:val="24"/>
                <w:szCs w:val="24"/>
              </w:rPr>
              <w:t>Zeitraum</w:t>
            </w:r>
          </w:p>
        </w:tc>
        <w:tc>
          <w:tcPr>
            <w:tcW w:w="7446" w:type="dxa"/>
            <w:shd w:val="clear" w:color="auto" w:fill="FDE9D9"/>
          </w:tcPr>
          <w:p w:rsidR="00617BF8" w:rsidRPr="004472A3" w:rsidRDefault="00617BF8" w:rsidP="004472A3">
            <w:pPr>
              <w:rPr>
                <w:rFonts w:ascii="Arial" w:hAnsi="Arial" w:cs="Arial"/>
                <w:sz w:val="24"/>
                <w:szCs w:val="24"/>
              </w:rPr>
            </w:pPr>
          </w:p>
          <w:p w:rsidR="00617BF8" w:rsidRPr="004472A3" w:rsidRDefault="009E70D1" w:rsidP="00551A33">
            <w:pPr>
              <w:rPr>
                <w:rFonts w:ascii="Arial" w:hAnsi="Arial" w:cs="Arial"/>
                <w:sz w:val="24"/>
                <w:szCs w:val="24"/>
              </w:rPr>
            </w:pPr>
            <w:r>
              <w:rPr>
                <w:rFonts w:ascii="Arial" w:hAnsi="Arial" w:cs="Arial"/>
                <w:sz w:val="24"/>
                <w:szCs w:val="24"/>
              </w:rPr>
              <w:t>08.1988</w:t>
            </w:r>
            <w:r w:rsidR="00617BF8" w:rsidRPr="004472A3">
              <w:rPr>
                <w:rFonts w:ascii="Arial" w:hAnsi="Arial" w:cs="Arial"/>
                <w:sz w:val="24"/>
                <w:szCs w:val="24"/>
              </w:rPr>
              <w:t xml:space="preserve"> </w:t>
            </w:r>
            <w:r>
              <w:rPr>
                <w:rFonts w:ascii="Arial" w:hAnsi="Arial" w:cs="Arial"/>
                <w:sz w:val="24"/>
                <w:szCs w:val="24"/>
              </w:rPr>
              <w:t>–</w:t>
            </w:r>
            <w:r w:rsidR="00617BF8" w:rsidRPr="004472A3">
              <w:rPr>
                <w:rFonts w:ascii="Arial" w:hAnsi="Arial" w:cs="Arial"/>
                <w:sz w:val="24"/>
                <w:szCs w:val="24"/>
              </w:rPr>
              <w:t xml:space="preserve"> </w:t>
            </w:r>
            <w:r>
              <w:rPr>
                <w:rFonts w:ascii="Arial" w:hAnsi="Arial" w:cs="Arial"/>
                <w:sz w:val="24"/>
                <w:szCs w:val="24"/>
              </w:rPr>
              <w:t xml:space="preserve">09.1990 </w:t>
            </w:r>
          </w:p>
        </w:tc>
      </w:tr>
    </w:tbl>
    <w:p w:rsidR="00617BF8" w:rsidRDefault="00617BF8" w:rsidP="00185D90"/>
    <w:sectPr w:rsidR="00617BF8" w:rsidSect="007D1C36">
      <w:headerReference w:type="even" r:id="rId10"/>
      <w:headerReference w:type="default" r:id="rId11"/>
      <w:footerReference w:type="even" r:id="rId12"/>
      <w:footerReference w:type="default" r:id="rId13"/>
      <w:headerReference w:type="first" r:id="rId14"/>
      <w:footerReference w:type="first" r:id="rId15"/>
      <w:pgSz w:w="11906" w:h="16838"/>
      <w:pgMar w:top="709" w:right="1021" w:bottom="794" w:left="1134"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70" w:rsidRDefault="001D4470">
      <w:r>
        <w:separator/>
      </w:r>
    </w:p>
  </w:endnote>
  <w:endnote w:type="continuationSeparator" w:id="0">
    <w:p w:rsidR="001D4470" w:rsidRDefault="001D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Condensed-Normal">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F21CA" w:rsidRDefault="006F21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3545"/>
      <w:gridCol w:w="3402"/>
      <w:gridCol w:w="3544"/>
    </w:tblGrid>
    <w:tr w:rsidR="006F21CA" w:rsidTr="00B740F7">
      <w:tc>
        <w:tcPr>
          <w:tcW w:w="3545" w:type="dxa"/>
          <w:shd w:val="clear" w:color="auto" w:fill="FDE9D9"/>
        </w:tcPr>
        <w:p w:rsidR="006F21CA" w:rsidRPr="004472A3" w:rsidRDefault="006F21CA">
          <w:pPr>
            <w:pStyle w:val="Fuzeile"/>
            <w:rPr>
              <w:rFonts w:ascii="Arial" w:hAnsi="Arial" w:cs="Arial"/>
            </w:rPr>
          </w:pPr>
        </w:p>
        <w:p w:rsidR="006F21CA" w:rsidRPr="004472A3" w:rsidRDefault="006F21CA">
          <w:pPr>
            <w:pStyle w:val="Fuzeile"/>
            <w:rPr>
              <w:rFonts w:ascii="Arial" w:hAnsi="Arial" w:cs="Arial"/>
            </w:rPr>
          </w:pPr>
          <w:r>
            <w:rPr>
              <w:rFonts w:ascii="Arial" w:hAnsi="Arial" w:cs="Arial"/>
            </w:rPr>
            <w:t xml:space="preserve">Ludger Wiedemeier </w:t>
          </w:r>
        </w:p>
        <w:p w:rsidR="006F21CA" w:rsidRDefault="006F21CA">
          <w:pPr>
            <w:pStyle w:val="Fuzeile"/>
            <w:rPr>
              <w:rFonts w:ascii="Arial" w:hAnsi="Arial" w:cs="Arial"/>
            </w:rPr>
          </w:pPr>
          <w:r>
            <w:rPr>
              <w:rFonts w:ascii="Arial" w:hAnsi="Arial" w:cs="Arial"/>
            </w:rPr>
            <w:t>Stoppelbergstr. 35</w:t>
          </w:r>
        </w:p>
        <w:p w:rsidR="006F21CA" w:rsidRPr="004472A3" w:rsidRDefault="006F21CA">
          <w:pPr>
            <w:pStyle w:val="Fuzeile"/>
            <w:rPr>
              <w:rFonts w:ascii="Arial" w:hAnsi="Arial" w:cs="Arial"/>
            </w:rPr>
          </w:pPr>
        </w:p>
        <w:p w:rsidR="006F21CA" w:rsidRPr="004472A3" w:rsidRDefault="006F21CA">
          <w:pPr>
            <w:pStyle w:val="Fuzeile"/>
            <w:rPr>
              <w:rFonts w:ascii="Arial" w:hAnsi="Arial" w:cs="Arial"/>
            </w:rPr>
          </w:pPr>
          <w:r w:rsidRPr="004472A3">
            <w:rPr>
              <w:rFonts w:ascii="Arial" w:hAnsi="Arial" w:cs="Arial"/>
            </w:rPr>
            <w:t xml:space="preserve">D – </w:t>
          </w:r>
          <w:r>
            <w:rPr>
              <w:rFonts w:ascii="Arial" w:hAnsi="Arial" w:cs="Arial"/>
            </w:rPr>
            <w:t>32839 Steinheim</w:t>
          </w:r>
        </w:p>
      </w:tc>
      <w:tc>
        <w:tcPr>
          <w:tcW w:w="3402" w:type="dxa"/>
          <w:shd w:val="clear" w:color="auto" w:fill="FDE9D9"/>
        </w:tcPr>
        <w:p w:rsidR="006F21CA" w:rsidRPr="004472A3" w:rsidRDefault="006F21CA">
          <w:pPr>
            <w:pStyle w:val="Fuzeile"/>
            <w:rPr>
              <w:rFonts w:ascii="Arial" w:hAnsi="Arial" w:cs="Arial"/>
            </w:rPr>
          </w:pPr>
        </w:p>
        <w:p w:rsidR="006F21CA" w:rsidRPr="004472A3" w:rsidRDefault="006F21CA">
          <w:pPr>
            <w:pStyle w:val="Fuzeile"/>
            <w:rPr>
              <w:rFonts w:ascii="Arial" w:hAnsi="Arial" w:cs="Arial"/>
            </w:rPr>
          </w:pPr>
          <w:r w:rsidRPr="004472A3">
            <w:rPr>
              <w:rFonts w:ascii="Arial" w:hAnsi="Arial" w:cs="Arial"/>
            </w:rPr>
            <w:t>Telefon : +</w:t>
          </w:r>
          <w:r>
            <w:rPr>
              <w:rFonts w:ascii="Arial" w:hAnsi="Arial" w:cs="Arial"/>
            </w:rPr>
            <w:t>49(0)5233</w:t>
          </w:r>
          <w:r w:rsidRPr="004472A3">
            <w:rPr>
              <w:rFonts w:ascii="Arial" w:hAnsi="Arial" w:cs="Arial"/>
            </w:rPr>
            <w:t>-</w:t>
          </w:r>
          <w:r>
            <w:rPr>
              <w:rFonts w:ascii="Arial" w:hAnsi="Arial" w:cs="Arial"/>
            </w:rPr>
            <w:t>1535</w:t>
          </w:r>
        </w:p>
        <w:p w:rsidR="006F21CA" w:rsidRPr="004472A3" w:rsidRDefault="006F21CA">
          <w:pPr>
            <w:pStyle w:val="Fuzeile"/>
            <w:rPr>
              <w:rFonts w:ascii="Arial" w:hAnsi="Arial" w:cs="Arial"/>
            </w:rPr>
          </w:pPr>
          <w:r w:rsidRPr="004472A3">
            <w:rPr>
              <w:rFonts w:ascii="Arial" w:hAnsi="Arial" w:cs="Arial"/>
            </w:rPr>
            <w:t xml:space="preserve">E-Mail : </w:t>
          </w:r>
          <w:r>
            <w:rPr>
              <w:rFonts w:ascii="Arial" w:hAnsi="Arial" w:cs="Arial"/>
            </w:rPr>
            <w:t>ludger.wiedemeier@lwrc.de</w:t>
          </w:r>
          <w:r w:rsidRPr="004472A3">
            <w:rPr>
              <w:rFonts w:ascii="Arial" w:hAnsi="Arial" w:cs="Arial"/>
            </w:rPr>
            <w:t xml:space="preserve"> </w:t>
          </w:r>
        </w:p>
        <w:p w:rsidR="006F21CA" w:rsidRPr="004472A3" w:rsidRDefault="006F21CA">
          <w:pPr>
            <w:pStyle w:val="Fuzeile"/>
            <w:rPr>
              <w:rFonts w:ascii="Arial" w:hAnsi="Arial" w:cs="Arial"/>
            </w:rPr>
          </w:pPr>
          <w:r>
            <w:rPr>
              <w:rFonts w:ascii="Arial" w:hAnsi="Arial" w:cs="Arial"/>
            </w:rPr>
            <w:t>Web : http//www.lwrc.de</w:t>
          </w:r>
        </w:p>
        <w:p w:rsidR="006F21CA" w:rsidRPr="00BE14DB" w:rsidRDefault="006F21CA" w:rsidP="004472A3">
          <w:pPr>
            <w:ind w:firstLine="708"/>
          </w:pPr>
        </w:p>
      </w:tc>
      <w:tc>
        <w:tcPr>
          <w:tcW w:w="3544" w:type="dxa"/>
          <w:shd w:val="clear" w:color="auto" w:fill="FDE9D9"/>
        </w:tcPr>
        <w:p w:rsidR="006F21CA" w:rsidRPr="004472A3" w:rsidRDefault="006F21CA">
          <w:pPr>
            <w:pStyle w:val="Fuzeile"/>
            <w:rPr>
              <w:rFonts w:ascii="Arial" w:hAnsi="Arial" w:cs="Arial"/>
            </w:rPr>
          </w:pPr>
        </w:p>
        <w:p w:rsidR="006F21CA" w:rsidRDefault="006F21CA">
          <w:pPr>
            <w:pStyle w:val="Fuzeile"/>
            <w:rPr>
              <w:rFonts w:ascii="Arial" w:hAnsi="Arial" w:cs="Arial"/>
            </w:rPr>
          </w:pPr>
          <w:r>
            <w:rPr>
              <w:rFonts w:ascii="Arial" w:hAnsi="Arial" w:cs="Arial"/>
            </w:rPr>
            <w:t>Geschäftsführer</w:t>
          </w:r>
        </w:p>
        <w:p w:rsidR="006F21CA" w:rsidRPr="004472A3" w:rsidRDefault="006F21CA">
          <w:pPr>
            <w:pStyle w:val="Fuzeile"/>
            <w:rPr>
              <w:rFonts w:ascii="Arial" w:hAnsi="Arial" w:cs="Arial"/>
            </w:rPr>
          </w:pPr>
          <w:r>
            <w:rPr>
              <w:rFonts w:ascii="Arial" w:hAnsi="Arial" w:cs="Arial"/>
            </w:rPr>
            <w:t xml:space="preserve">Ludger Wiedemeier </w:t>
          </w:r>
        </w:p>
      </w:tc>
    </w:tr>
  </w:tbl>
  <w:p w:rsidR="006F21CA" w:rsidRDefault="006F21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70" w:rsidRDefault="001D4470">
      <w:r>
        <w:separator/>
      </w:r>
    </w:p>
  </w:footnote>
  <w:footnote w:type="continuationSeparator" w:id="0">
    <w:p w:rsidR="001D4470" w:rsidRDefault="001D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CA" w:rsidRDefault="006F21CA" w:rsidP="00961479">
    <w:pPr>
      <w:pStyle w:val="Kopfzeile"/>
      <w:jc w:val="right"/>
      <w:rPr>
        <w:noProof/>
      </w:rPr>
    </w:pPr>
    <w:r>
      <w:t xml:space="preserve"> </w:t>
    </w:r>
  </w:p>
  <w:p w:rsidR="006F21CA" w:rsidRDefault="006F21CA" w:rsidP="00757AA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FAB2E8"/>
    <w:lvl w:ilvl="0">
      <w:numFmt w:val="decimal"/>
      <w:pStyle w:val="Ausbildung"/>
      <w:lvlText w:val="*"/>
      <w:lvlJc w:val="left"/>
    </w:lvl>
  </w:abstractNum>
  <w:abstractNum w:abstractNumId="1">
    <w:nsid w:val="059846BF"/>
    <w:multiLevelType w:val="hybridMultilevel"/>
    <w:tmpl w:val="B41078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C8478A"/>
    <w:multiLevelType w:val="hybridMultilevel"/>
    <w:tmpl w:val="593EF87C"/>
    <w:lvl w:ilvl="0" w:tplc="7A3CC24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50E79DF"/>
    <w:multiLevelType w:val="hybridMultilevel"/>
    <w:tmpl w:val="10EED4A8"/>
    <w:lvl w:ilvl="0" w:tplc="A726F880">
      <w:start w:val="1"/>
      <w:numFmt w:val="bullet"/>
      <w:lvlText w:val=""/>
      <w:lvlJc w:val="left"/>
      <w:pPr>
        <w:tabs>
          <w:tab w:val="num" w:pos="720"/>
        </w:tabs>
        <w:ind w:left="720" w:hanging="360"/>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377C94"/>
    <w:multiLevelType w:val="hybridMultilevel"/>
    <w:tmpl w:val="0A325E80"/>
    <w:lvl w:ilvl="0" w:tplc="D9B8F96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AA265F"/>
    <w:multiLevelType w:val="hybridMultilevel"/>
    <w:tmpl w:val="77626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C855D7"/>
    <w:multiLevelType w:val="hybridMultilevel"/>
    <w:tmpl w:val="D52EDCC4"/>
    <w:lvl w:ilvl="0" w:tplc="7A3CC2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2074E3"/>
    <w:multiLevelType w:val="hybridMultilevel"/>
    <w:tmpl w:val="090E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B33FC9"/>
    <w:multiLevelType w:val="hybridMultilevel"/>
    <w:tmpl w:val="DE32A40C"/>
    <w:lvl w:ilvl="0" w:tplc="0420912C">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6803FE6"/>
    <w:multiLevelType w:val="hybridMultilevel"/>
    <w:tmpl w:val="58A63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042733"/>
    <w:multiLevelType w:val="hybridMultilevel"/>
    <w:tmpl w:val="A37A05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7E2976"/>
    <w:multiLevelType w:val="hybridMultilevel"/>
    <w:tmpl w:val="D09475A4"/>
    <w:lvl w:ilvl="0" w:tplc="CD74876C">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12649C2"/>
    <w:multiLevelType w:val="hybridMultilevel"/>
    <w:tmpl w:val="92A08D3C"/>
    <w:lvl w:ilvl="0" w:tplc="04070001">
      <w:start w:val="1"/>
      <w:numFmt w:val="bullet"/>
      <w:lvlText w:val=""/>
      <w:lvlJc w:val="left"/>
      <w:pPr>
        <w:ind w:left="1244" w:hanging="360"/>
      </w:pPr>
      <w:rPr>
        <w:rFonts w:ascii="Symbol" w:hAnsi="Symbol" w:hint="default"/>
      </w:rPr>
    </w:lvl>
    <w:lvl w:ilvl="1" w:tplc="04070003" w:tentative="1">
      <w:start w:val="1"/>
      <w:numFmt w:val="bullet"/>
      <w:lvlText w:val="o"/>
      <w:lvlJc w:val="left"/>
      <w:pPr>
        <w:ind w:left="1964" w:hanging="360"/>
      </w:pPr>
      <w:rPr>
        <w:rFonts w:ascii="Courier New" w:hAnsi="Courier New" w:cs="Courier New" w:hint="default"/>
      </w:rPr>
    </w:lvl>
    <w:lvl w:ilvl="2" w:tplc="04070005" w:tentative="1">
      <w:start w:val="1"/>
      <w:numFmt w:val="bullet"/>
      <w:lvlText w:val=""/>
      <w:lvlJc w:val="left"/>
      <w:pPr>
        <w:ind w:left="2684" w:hanging="360"/>
      </w:pPr>
      <w:rPr>
        <w:rFonts w:ascii="Wingdings" w:hAnsi="Wingdings" w:hint="default"/>
      </w:rPr>
    </w:lvl>
    <w:lvl w:ilvl="3" w:tplc="04070001" w:tentative="1">
      <w:start w:val="1"/>
      <w:numFmt w:val="bullet"/>
      <w:lvlText w:val=""/>
      <w:lvlJc w:val="left"/>
      <w:pPr>
        <w:ind w:left="3404" w:hanging="360"/>
      </w:pPr>
      <w:rPr>
        <w:rFonts w:ascii="Symbol" w:hAnsi="Symbol" w:hint="default"/>
      </w:rPr>
    </w:lvl>
    <w:lvl w:ilvl="4" w:tplc="04070003" w:tentative="1">
      <w:start w:val="1"/>
      <w:numFmt w:val="bullet"/>
      <w:lvlText w:val="o"/>
      <w:lvlJc w:val="left"/>
      <w:pPr>
        <w:ind w:left="4124" w:hanging="360"/>
      </w:pPr>
      <w:rPr>
        <w:rFonts w:ascii="Courier New" w:hAnsi="Courier New" w:cs="Courier New" w:hint="default"/>
      </w:rPr>
    </w:lvl>
    <w:lvl w:ilvl="5" w:tplc="04070005" w:tentative="1">
      <w:start w:val="1"/>
      <w:numFmt w:val="bullet"/>
      <w:lvlText w:val=""/>
      <w:lvlJc w:val="left"/>
      <w:pPr>
        <w:ind w:left="4844" w:hanging="360"/>
      </w:pPr>
      <w:rPr>
        <w:rFonts w:ascii="Wingdings" w:hAnsi="Wingdings" w:hint="default"/>
      </w:rPr>
    </w:lvl>
    <w:lvl w:ilvl="6" w:tplc="04070001" w:tentative="1">
      <w:start w:val="1"/>
      <w:numFmt w:val="bullet"/>
      <w:lvlText w:val=""/>
      <w:lvlJc w:val="left"/>
      <w:pPr>
        <w:ind w:left="5564" w:hanging="360"/>
      </w:pPr>
      <w:rPr>
        <w:rFonts w:ascii="Symbol" w:hAnsi="Symbol" w:hint="default"/>
      </w:rPr>
    </w:lvl>
    <w:lvl w:ilvl="7" w:tplc="04070003" w:tentative="1">
      <w:start w:val="1"/>
      <w:numFmt w:val="bullet"/>
      <w:lvlText w:val="o"/>
      <w:lvlJc w:val="left"/>
      <w:pPr>
        <w:ind w:left="6284" w:hanging="360"/>
      </w:pPr>
      <w:rPr>
        <w:rFonts w:ascii="Courier New" w:hAnsi="Courier New" w:cs="Courier New" w:hint="default"/>
      </w:rPr>
    </w:lvl>
    <w:lvl w:ilvl="8" w:tplc="04070005" w:tentative="1">
      <w:start w:val="1"/>
      <w:numFmt w:val="bullet"/>
      <w:lvlText w:val=""/>
      <w:lvlJc w:val="left"/>
      <w:pPr>
        <w:ind w:left="7004" w:hanging="360"/>
      </w:pPr>
      <w:rPr>
        <w:rFonts w:ascii="Wingdings" w:hAnsi="Wingdings" w:hint="default"/>
      </w:rPr>
    </w:lvl>
  </w:abstractNum>
  <w:abstractNum w:abstractNumId="13">
    <w:nsid w:val="347411E3"/>
    <w:multiLevelType w:val="hybridMultilevel"/>
    <w:tmpl w:val="C240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AD1E5E"/>
    <w:multiLevelType w:val="hybridMultilevel"/>
    <w:tmpl w:val="22F8F95E"/>
    <w:lvl w:ilvl="0" w:tplc="7A3CC248">
      <w:start w:val="1"/>
      <w:numFmt w:val="bullet"/>
      <w:lvlText w:val=""/>
      <w:lvlJc w:val="left"/>
      <w:pPr>
        <w:tabs>
          <w:tab w:val="num" w:pos="0"/>
        </w:tabs>
        <w:ind w:left="170" w:hanging="170"/>
      </w:pPr>
      <w:rPr>
        <w:rFonts w:ascii="Wingdings" w:hAnsi="Wingdings" w:hint="default"/>
      </w:rPr>
    </w:lvl>
    <w:lvl w:ilvl="1" w:tplc="04070003">
      <w:start w:val="1"/>
      <w:numFmt w:val="bullet"/>
      <w:lvlText w:val="o"/>
      <w:lvlJc w:val="left"/>
      <w:pPr>
        <w:tabs>
          <w:tab w:val="num" w:pos="1610"/>
        </w:tabs>
        <w:ind w:left="1610" w:hanging="360"/>
      </w:pPr>
      <w:rPr>
        <w:rFonts w:ascii="Courier New" w:hAnsi="Courier New" w:cs="Courier New" w:hint="default"/>
      </w:rPr>
    </w:lvl>
    <w:lvl w:ilvl="2" w:tplc="04090001">
      <w:start w:val="1"/>
      <w:numFmt w:val="bullet"/>
      <w:lvlText w:val=""/>
      <w:lvlJc w:val="left"/>
      <w:pPr>
        <w:tabs>
          <w:tab w:val="num" w:pos="2330"/>
        </w:tabs>
        <w:ind w:left="2330" w:hanging="360"/>
      </w:pPr>
      <w:rPr>
        <w:rFonts w:ascii="Symbol" w:hAnsi="Symbol"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5">
    <w:nsid w:val="3911014B"/>
    <w:multiLevelType w:val="hybridMultilevel"/>
    <w:tmpl w:val="9F6CA18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6">
    <w:nsid w:val="3C0726D3"/>
    <w:multiLevelType w:val="hybridMultilevel"/>
    <w:tmpl w:val="57C6A072"/>
    <w:lvl w:ilvl="0" w:tplc="A3081D10">
      <w:numFmt w:val="bullet"/>
      <w:lvlText w:val="-"/>
      <w:lvlJc w:val="left"/>
      <w:pPr>
        <w:tabs>
          <w:tab w:val="num" w:pos="2490"/>
        </w:tabs>
        <w:ind w:left="2490" w:hanging="360"/>
      </w:pPr>
      <w:rPr>
        <w:rFonts w:ascii="Arial" w:eastAsia="Times New Roman" w:hAnsi="Arial" w:cs="Arial" w:hint="default"/>
      </w:rPr>
    </w:lvl>
    <w:lvl w:ilvl="1" w:tplc="04070003" w:tentative="1">
      <w:start w:val="1"/>
      <w:numFmt w:val="bullet"/>
      <w:lvlText w:val="o"/>
      <w:lvlJc w:val="left"/>
      <w:pPr>
        <w:tabs>
          <w:tab w:val="num" w:pos="3210"/>
        </w:tabs>
        <w:ind w:left="3210" w:hanging="360"/>
      </w:pPr>
      <w:rPr>
        <w:rFonts w:ascii="Courier New" w:hAnsi="Courier New" w:cs="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cs="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cs="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7">
    <w:nsid w:val="3F014C4C"/>
    <w:multiLevelType w:val="hybridMultilevel"/>
    <w:tmpl w:val="9D50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B67D71"/>
    <w:multiLevelType w:val="hybridMultilevel"/>
    <w:tmpl w:val="3BB86C34"/>
    <w:lvl w:ilvl="0" w:tplc="7A3CC248">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FC248E"/>
    <w:multiLevelType w:val="hybridMultilevel"/>
    <w:tmpl w:val="4FDE89EA"/>
    <w:lvl w:ilvl="0" w:tplc="7A3CC24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49877173"/>
    <w:multiLevelType w:val="hybridMultilevel"/>
    <w:tmpl w:val="537C46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B002E9"/>
    <w:multiLevelType w:val="hybridMultilevel"/>
    <w:tmpl w:val="B942AC5A"/>
    <w:lvl w:ilvl="0" w:tplc="7A3CC248">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0F16C4C"/>
    <w:multiLevelType w:val="hybridMultilevel"/>
    <w:tmpl w:val="B69C0AFE"/>
    <w:lvl w:ilvl="0" w:tplc="7A3CC2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1A41E9"/>
    <w:multiLevelType w:val="hybridMultilevel"/>
    <w:tmpl w:val="8CA89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53506B"/>
    <w:multiLevelType w:val="hybridMultilevel"/>
    <w:tmpl w:val="DCD4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8E6EB8"/>
    <w:multiLevelType w:val="hybridMultilevel"/>
    <w:tmpl w:val="CA5A962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67CB229A"/>
    <w:multiLevelType w:val="hybridMultilevel"/>
    <w:tmpl w:val="C40A27F0"/>
    <w:lvl w:ilvl="0" w:tplc="B53EB786">
      <w:start w:val="1"/>
      <w:numFmt w:val="bullet"/>
      <w:lvlText w:val=""/>
      <w:lvlJc w:val="left"/>
      <w:pPr>
        <w:ind w:left="720" w:hanging="360"/>
      </w:pPr>
      <w:rPr>
        <w:rFonts w:ascii="Wingdings" w:hAnsi="Wingdings" w:hint="default"/>
      </w:rPr>
    </w:lvl>
    <w:lvl w:ilvl="1" w:tplc="679C6C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B9A2E69"/>
    <w:multiLevelType w:val="hybridMultilevel"/>
    <w:tmpl w:val="65641C5C"/>
    <w:lvl w:ilvl="0" w:tplc="7A3CC2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540184"/>
    <w:multiLevelType w:val="hybridMultilevel"/>
    <w:tmpl w:val="0B12F0B4"/>
    <w:lvl w:ilvl="0" w:tplc="7A3CC2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854142"/>
    <w:multiLevelType w:val="hybridMultilevel"/>
    <w:tmpl w:val="EEA85A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E9339D"/>
    <w:multiLevelType w:val="hybridMultilevel"/>
    <w:tmpl w:val="92D68472"/>
    <w:lvl w:ilvl="0" w:tplc="7A3CC248">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124CF6"/>
    <w:multiLevelType w:val="hybridMultilevel"/>
    <w:tmpl w:val="205E37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735F33"/>
    <w:multiLevelType w:val="hybridMultilevel"/>
    <w:tmpl w:val="80D04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1A64D3"/>
    <w:multiLevelType w:val="hybridMultilevel"/>
    <w:tmpl w:val="581A4A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AE1DF6"/>
    <w:multiLevelType w:val="hybridMultilevel"/>
    <w:tmpl w:val="19C4F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CFE7FE2"/>
    <w:multiLevelType w:val="hybridMultilevel"/>
    <w:tmpl w:val="A50AEE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8"/>
  </w:num>
  <w:num w:numId="4">
    <w:abstractNumId w:val="21"/>
  </w:num>
  <w:num w:numId="5">
    <w:abstractNumId w:val="24"/>
  </w:num>
  <w:num w:numId="6">
    <w:abstractNumId w:val="7"/>
  </w:num>
  <w:num w:numId="7">
    <w:abstractNumId w:val="16"/>
  </w:num>
  <w:num w:numId="8">
    <w:abstractNumId w:val="26"/>
  </w:num>
  <w:num w:numId="9">
    <w:abstractNumId w:val="25"/>
  </w:num>
  <w:num w:numId="10">
    <w:abstractNumId w:val="20"/>
  </w:num>
  <w:num w:numId="11">
    <w:abstractNumId w:val="1"/>
  </w:num>
  <w:num w:numId="12">
    <w:abstractNumId w:val="29"/>
  </w:num>
  <w:num w:numId="13">
    <w:abstractNumId w:val="33"/>
  </w:num>
  <w:num w:numId="14">
    <w:abstractNumId w:val="10"/>
  </w:num>
  <w:num w:numId="15">
    <w:abstractNumId w:val="32"/>
  </w:num>
  <w:num w:numId="16">
    <w:abstractNumId w:val="31"/>
  </w:num>
  <w:num w:numId="17">
    <w:abstractNumId w:val="4"/>
  </w:num>
  <w:num w:numId="18">
    <w:abstractNumId w:val="8"/>
  </w:num>
  <w:num w:numId="19">
    <w:abstractNumId w:val="3"/>
  </w:num>
  <w:num w:numId="20">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num>
  <w:num w:numId="21">
    <w:abstractNumId w:val="5"/>
  </w:num>
  <w:num w:numId="22">
    <w:abstractNumId w:val="19"/>
  </w:num>
  <w:num w:numId="23">
    <w:abstractNumId w:val="28"/>
  </w:num>
  <w:num w:numId="24">
    <w:abstractNumId w:val="6"/>
  </w:num>
  <w:num w:numId="25">
    <w:abstractNumId w:val="27"/>
  </w:num>
  <w:num w:numId="26">
    <w:abstractNumId w:val="35"/>
  </w:num>
  <w:num w:numId="27">
    <w:abstractNumId w:val="13"/>
  </w:num>
  <w:num w:numId="28">
    <w:abstractNumId w:val="12"/>
  </w:num>
  <w:num w:numId="29">
    <w:abstractNumId w:val="15"/>
  </w:num>
  <w:num w:numId="30">
    <w:abstractNumId w:val="17"/>
  </w:num>
  <w:num w:numId="31">
    <w:abstractNumId w:val="23"/>
  </w:num>
  <w:num w:numId="32">
    <w:abstractNumId w:val="11"/>
  </w:num>
  <w:num w:numId="33">
    <w:abstractNumId w:val="34"/>
  </w:num>
  <w:num w:numId="34">
    <w:abstractNumId w:val="9"/>
  </w:num>
  <w:num w:numId="35">
    <w:abstractNumId w:val="3"/>
  </w:num>
  <w:num w:numId="36">
    <w:abstractNumId w:val="8"/>
  </w:num>
  <w:num w:numId="37">
    <w:abstractNumId w:val="2"/>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AF7"/>
    <w:rsid w:val="00003F38"/>
    <w:rsid w:val="00020195"/>
    <w:rsid w:val="000234CC"/>
    <w:rsid w:val="0002470E"/>
    <w:rsid w:val="0002612D"/>
    <w:rsid w:val="00026139"/>
    <w:rsid w:val="00032F32"/>
    <w:rsid w:val="000360CB"/>
    <w:rsid w:val="00043681"/>
    <w:rsid w:val="00045325"/>
    <w:rsid w:val="000459AA"/>
    <w:rsid w:val="00051081"/>
    <w:rsid w:val="00053F6F"/>
    <w:rsid w:val="00060633"/>
    <w:rsid w:val="00064E10"/>
    <w:rsid w:val="00081052"/>
    <w:rsid w:val="00084CBF"/>
    <w:rsid w:val="00087595"/>
    <w:rsid w:val="000A26FE"/>
    <w:rsid w:val="000A6C3B"/>
    <w:rsid w:val="000B0B10"/>
    <w:rsid w:val="000B73E8"/>
    <w:rsid w:val="000B7405"/>
    <w:rsid w:val="000C0B1A"/>
    <w:rsid w:val="000C49B1"/>
    <w:rsid w:val="000D1E1C"/>
    <w:rsid w:val="000D4453"/>
    <w:rsid w:val="000D489B"/>
    <w:rsid w:val="000D5AE4"/>
    <w:rsid w:val="000D5F7D"/>
    <w:rsid w:val="000D7F01"/>
    <w:rsid w:val="000F34E9"/>
    <w:rsid w:val="001023DB"/>
    <w:rsid w:val="00103C8D"/>
    <w:rsid w:val="00104C4F"/>
    <w:rsid w:val="001050DD"/>
    <w:rsid w:val="00106E75"/>
    <w:rsid w:val="00107C10"/>
    <w:rsid w:val="00112C77"/>
    <w:rsid w:val="001162D3"/>
    <w:rsid w:val="001236AB"/>
    <w:rsid w:val="001268D2"/>
    <w:rsid w:val="001427E1"/>
    <w:rsid w:val="0014297E"/>
    <w:rsid w:val="0017179B"/>
    <w:rsid w:val="00171FF3"/>
    <w:rsid w:val="00185D90"/>
    <w:rsid w:val="001961AE"/>
    <w:rsid w:val="001A1B7C"/>
    <w:rsid w:val="001A57FE"/>
    <w:rsid w:val="001A73F6"/>
    <w:rsid w:val="001B7E6C"/>
    <w:rsid w:val="001C4397"/>
    <w:rsid w:val="001C63CD"/>
    <w:rsid w:val="001C7068"/>
    <w:rsid w:val="001D0A4B"/>
    <w:rsid w:val="001D4470"/>
    <w:rsid w:val="001E197A"/>
    <w:rsid w:val="001E6924"/>
    <w:rsid w:val="001F1328"/>
    <w:rsid w:val="001F4A05"/>
    <w:rsid w:val="00205C61"/>
    <w:rsid w:val="002118C3"/>
    <w:rsid w:val="0021207C"/>
    <w:rsid w:val="002258BB"/>
    <w:rsid w:val="00233635"/>
    <w:rsid w:val="002404EE"/>
    <w:rsid w:val="00243DA1"/>
    <w:rsid w:val="0025330C"/>
    <w:rsid w:val="0025342E"/>
    <w:rsid w:val="002551FD"/>
    <w:rsid w:val="00257093"/>
    <w:rsid w:val="002643E3"/>
    <w:rsid w:val="00267822"/>
    <w:rsid w:val="002771CD"/>
    <w:rsid w:val="002779DC"/>
    <w:rsid w:val="00282A62"/>
    <w:rsid w:val="00287AD4"/>
    <w:rsid w:val="0029688A"/>
    <w:rsid w:val="002A02E3"/>
    <w:rsid w:val="002A603F"/>
    <w:rsid w:val="002B27AC"/>
    <w:rsid w:val="002B3BF0"/>
    <w:rsid w:val="002B4502"/>
    <w:rsid w:val="002B7F21"/>
    <w:rsid w:val="002C3682"/>
    <w:rsid w:val="002D146C"/>
    <w:rsid w:val="002E0922"/>
    <w:rsid w:val="002E1D66"/>
    <w:rsid w:val="002E7642"/>
    <w:rsid w:val="002F2F8B"/>
    <w:rsid w:val="00302E58"/>
    <w:rsid w:val="00306415"/>
    <w:rsid w:val="00311826"/>
    <w:rsid w:val="00312CAA"/>
    <w:rsid w:val="003166D4"/>
    <w:rsid w:val="00331D38"/>
    <w:rsid w:val="00354C89"/>
    <w:rsid w:val="00356E8D"/>
    <w:rsid w:val="00377408"/>
    <w:rsid w:val="003818F5"/>
    <w:rsid w:val="0038214D"/>
    <w:rsid w:val="003858AA"/>
    <w:rsid w:val="0039455F"/>
    <w:rsid w:val="0039464C"/>
    <w:rsid w:val="00395B5D"/>
    <w:rsid w:val="003B2A29"/>
    <w:rsid w:val="003B376F"/>
    <w:rsid w:val="003B4812"/>
    <w:rsid w:val="003B5916"/>
    <w:rsid w:val="003C2076"/>
    <w:rsid w:val="003C6819"/>
    <w:rsid w:val="00403AD9"/>
    <w:rsid w:val="0041080F"/>
    <w:rsid w:val="0041465A"/>
    <w:rsid w:val="00421170"/>
    <w:rsid w:val="00426218"/>
    <w:rsid w:val="00426279"/>
    <w:rsid w:val="00430445"/>
    <w:rsid w:val="00434D95"/>
    <w:rsid w:val="004367A6"/>
    <w:rsid w:val="00442DA7"/>
    <w:rsid w:val="00443DF0"/>
    <w:rsid w:val="004472A3"/>
    <w:rsid w:val="00453754"/>
    <w:rsid w:val="004538ED"/>
    <w:rsid w:val="00462443"/>
    <w:rsid w:val="004631F4"/>
    <w:rsid w:val="00466F68"/>
    <w:rsid w:val="004741A2"/>
    <w:rsid w:val="00491066"/>
    <w:rsid w:val="004921E0"/>
    <w:rsid w:val="0049286C"/>
    <w:rsid w:val="00496142"/>
    <w:rsid w:val="004A7012"/>
    <w:rsid w:val="004B3EEE"/>
    <w:rsid w:val="004C049E"/>
    <w:rsid w:val="004E732C"/>
    <w:rsid w:val="004E7D90"/>
    <w:rsid w:val="00512340"/>
    <w:rsid w:val="005129BF"/>
    <w:rsid w:val="0051516D"/>
    <w:rsid w:val="00515449"/>
    <w:rsid w:val="00523BD1"/>
    <w:rsid w:val="005241CB"/>
    <w:rsid w:val="00524DEE"/>
    <w:rsid w:val="00533A6A"/>
    <w:rsid w:val="005345AA"/>
    <w:rsid w:val="00534DC8"/>
    <w:rsid w:val="005500CF"/>
    <w:rsid w:val="00550CFD"/>
    <w:rsid w:val="00551A33"/>
    <w:rsid w:val="005539A1"/>
    <w:rsid w:val="00561F74"/>
    <w:rsid w:val="00575328"/>
    <w:rsid w:val="0057654F"/>
    <w:rsid w:val="0059215F"/>
    <w:rsid w:val="005A2EF9"/>
    <w:rsid w:val="005B409B"/>
    <w:rsid w:val="005C16B0"/>
    <w:rsid w:val="005C5CE2"/>
    <w:rsid w:val="005C6E4C"/>
    <w:rsid w:val="005D70C0"/>
    <w:rsid w:val="005F610A"/>
    <w:rsid w:val="006035F3"/>
    <w:rsid w:val="00613F4F"/>
    <w:rsid w:val="006152FB"/>
    <w:rsid w:val="00616175"/>
    <w:rsid w:val="00617BF8"/>
    <w:rsid w:val="006207D9"/>
    <w:rsid w:val="00621A00"/>
    <w:rsid w:val="006259F6"/>
    <w:rsid w:val="0063245B"/>
    <w:rsid w:val="0063674C"/>
    <w:rsid w:val="0066062D"/>
    <w:rsid w:val="00660CD5"/>
    <w:rsid w:val="006724EC"/>
    <w:rsid w:val="0067421E"/>
    <w:rsid w:val="006772AD"/>
    <w:rsid w:val="00687B02"/>
    <w:rsid w:val="006A0B9C"/>
    <w:rsid w:val="006A0CEA"/>
    <w:rsid w:val="006B1380"/>
    <w:rsid w:val="006B2E0C"/>
    <w:rsid w:val="006B4377"/>
    <w:rsid w:val="006C1157"/>
    <w:rsid w:val="006D2262"/>
    <w:rsid w:val="006E0B65"/>
    <w:rsid w:val="006E2D0B"/>
    <w:rsid w:val="006E2DF7"/>
    <w:rsid w:val="006F07FE"/>
    <w:rsid w:val="006F0C86"/>
    <w:rsid w:val="006F21CA"/>
    <w:rsid w:val="006F3BB7"/>
    <w:rsid w:val="006F7A2B"/>
    <w:rsid w:val="00703897"/>
    <w:rsid w:val="00710125"/>
    <w:rsid w:val="0072304E"/>
    <w:rsid w:val="0072543A"/>
    <w:rsid w:val="00730967"/>
    <w:rsid w:val="00755BB0"/>
    <w:rsid w:val="00755C7C"/>
    <w:rsid w:val="00755EF3"/>
    <w:rsid w:val="00757AAB"/>
    <w:rsid w:val="00760AE6"/>
    <w:rsid w:val="00761142"/>
    <w:rsid w:val="00762346"/>
    <w:rsid w:val="00762A9A"/>
    <w:rsid w:val="007818CB"/>
    <w:rsid w:val="00783867"/>
    <w:rsid w:val="00791E5F"/>
    <w:rsid w:val="007D1C36"/>
    <w:rsid w:val="007D2AFA"/>
    <w:rsid w:val="007D36C6"/>
    <w:rsid w:val="007E55CF"/>
    <w:rsid w:val="0080735F"/>
    <w:rsid w:val="00811266"/>
    <w:rsid w:val="00811B6C"/>
    <w:rsid w:val="00813B53"/>
    <w:rsid w:val="00820225"/>
    <w:rsid w:val="00820ACF"/>
    <w:rsid w:val="008322CD"/>
    <w:rsid w:val="00837DE5"/>
    <w:rsid w:val="008477C2"/>
    <w:rsid w:val="00851CB2"/>
    <w:rsid w:val="00852FAC"/>
    <w:rsid w:val="008607C7"/>
    <w:rsid w:val="008646D4"/>
    <w:rsid w:val="008739B6"/>
    <w:rsid w:val="00877142"/>
    <w:rsid w:val="008943FA"/>
    <w:rsid w:val="008B1C3C"/>
    <w:rsid w:val="008B3263"/>
    <w:rsid w:val="008B66CC"/>
    <w:rsid w:val="008C6B76"/>
    <w:rsid w:val="008E5F22"/>
    <w:rsid w:val="008E5FF5"/>
    <w:rsid w:val="0090094F"/>
    <w:rsid w:val="00910B20"/>
    <w:rsid w:val="009135DD"/>
    <w:rsid w:val="00914BA8"/>
    <w:rsid w:val="00915F04"/>
    <w:rsid w:val="0091660B"/>
    <w:rsid w:val="00920AEE"/>
    <w:rsid w:val="009222C9"/>
    <w:rsid w:val="00935C21"/>
    <w:rsid w:val="00945DB9"/>
    <w:rsid w:val="00956F10"/>
    <w:rsid w:val="00961479"/>
    <w:rsid w:val="00971815"/>
    <w:rsid w:val="009A45BF"/>
    <w:rsid w:val="009A6231"/>
    <w:rsid w:val="009A6C0A"/>
    <w:rsid w:val="009A712E"/>
    <w:rsid w:val="009B5E27"/>
    <w:rsid w:val="009B73A7"/>
    <w:rsid w:val="009B77EE"/>
    <w:rsid w:val="009C0ECC"/>
    <w:rsid w:val="009C1504"/>
    <w:rsid w:val="009C38FA"/>
    <w:rsid w:val="009C53B1"/>
    <w:rsid w:val="009C7F3C"/>
    <w:rsid w:val="009E45BF"/>
    <w:rsid w:val="009E6E0B"/>
    <w:rsid w:val="009E70D1"/>
    <w:rsid w:val="009E77E8"/>
    <w:rsid w:val="009E7A90"/>
    <w:rsid w:val="00A06E2D"/>
    <w:rsid w:val="00A07939"/>
    <w:rsid w:val="00A114DE"/>
    <w:rsid w:val="00A124FB"/>
    <w:rsid w:val="00A16B2F"/>
    <w:rsid w:val="00A210B7"/>
    <w:rsid w:val="00A3066B"/>
    <w:rsid w:val="00A34DC5"/>
    <w:rsid w:val="00A3542C"/>
    <w:rsid w:val="00A37B22"/>
    <w:rsid w:val="00A43C89"/>
    <w:rsid w:val="00A45B2D"/>
    <w:rsid w:val="00A46BA1"/>
    <w:rsid w:val="00A50C0D"/>
    <w:rsid w:val="00A60CD0"/>
    <w:rsid w:val="00A63F82"/>
    <w:rsid w:val="00A676D2"/>
    <w:rsid w:val="00A73B1B"/>
    <w:rsid w:val="00A80AD8"/>
    <w:rsid w:val="00A84446"/>
    <w:rsid w:val="00A87784"/>
    <w:rsid w:val="00A87D73"/>
    <w:rsid w:val="00A9595E"/>
    <w:rsid w:val="00A964B2"/>
    <w:rsid w:val="00AB33BB"/>
    <w:rsid w:val="00AB625B"/>
    <w:rsid w:val="00AB799E"/>
    <w:rsid w:val="00AC1E18"/>
    <w:rsid w:val="00AC7271"/>
    <w:rsid w:val="00AD202B"/>
    <w:rsid w:val="00AD2C07"/>
    <w:rsid w:val="00AD3F9C"/>
    <w:rsid w:val="00AD7106"/>
    <w:rsid w:val="00AE59B5"/>
    <w:rsid w:val="00B03B13"/>
    <w:rsid w:val="00B04338"/>
    <w:rsid w:val="00B058B2"/>
    <w:rsid w:val="00B152DD"/>
    <w:rsid w:val="00B1733D"/>
    <w:rsid w:val="00B269A9"/>
    <w:rsid w:val="00B27D2C"/>
    <w:rsid w:val="00B31921"/>
    <w:rsid w:val="00B37EE8"/>
    <w:rsid w:val="00B56B31"/>
    <w:rsid w:val="00B6781B"/>
    <w:rsid w:val="00B72219"/>
    <w:rsid w:val="00B740F7"/>
    <w:rsid w:val="00B85706"/>
    <w:rsid w:val="00B906D6"/>
    <w:rsid w:val="00B93BB6"/>
    <w:rsid w:val="00BA62EB"/>
    <w:rsid w:val="00BA651F"/>
    <w:rsid w:val="00BC598C"/>
    <w:rsid w:val="00BC73ED"/>
    <w:rsid w:val="00BD4113"/>
    <w:rsid w:val="00BD6D39"/>
    <w:rsid w:val="00BE14DB"/>
    <w:rsid w:val="00BE3BAB"/>
    <w:rsid w:val="00BE5D67"/>
    <w:rsid w:val="00C01668"/>
    <w:rsid w:val="00C04112"/>
    <w:rsid w:val="00C13BB1"/>
    <w:rsid w:val="00C20651"/>
    <w:rsid w:val="00C3039B"/>
    <w:rsid w:val="00C42627"/>
    <w:rsid w:val="00C43E4C"/>
    <w:rsid w:val="00C513F0"/>
    <w:rsid w:val="00C64B6A"/>
    <w:rsid w:val="00C64C8E"/>
    <w:rsid w:val="00C754DE"/>
    <w:rsid w:val="00C86A38"/>
    <w:rsid w:val="00C92075"/>
    <w:rsid w:val="00C925B2"/>
    <w:rsid w:val="00C9533E"/>
    <w:rsid w:val="00CA2EBC"/>
    <w:rsid w:val="00CA7281"/>
    <w:rsid w:val="00CB4122"/>
    <w:rsid w:val="00CB4DD8"/>
    <w:rsid w:val="00CC2E13"/>
    <w:rsid w:val="00CC5064"/>
    <w:rsid w:val="00CD14BA"/>
    <w:rsid w:val="00CE15FC"/>
    <w:rsid w:val="00CE3D3A"/>
    <w:rsid w:val="00CE4C2F"/>
    <w:rsid w:val="00CF43EA"/>
    <w:rsid w:val="00CF4777"/>
    <w:rsid w:val="00D029E6"/>
    <w:rsid w:val="00D14397"/>
    <w:rsid w:val="00D247AB"/>
    <w:rsid w:val="00D2698B"/>
    <w:rsid w:val="00D32705"/>
    <w:rsid w:val="00D417FA"/>
    <w:rsid w:val="00D41C41"/>
    <w:rsid w:val="00D47ADC"/>
    <w:rsid w:val="00D53A7C"/>
    <w:rsid w:val="00D55C80"/>
    <w:rsid w:val="00D760B0"/>
    <w:rsid w:val="00D77720"/>
    <w:rsid w:val="00D8308C"/>
    <w:rsid w:val="00D93709"/>
    <w:rsid w:val="00DA0971"/>
    <w:rsid w:val="00DA2B5C"/>
    <w:rsid w:val="00DB1F82"/>
    <w:rsid w:val="00DC0749"/>
    <w:rsid w:val="00DC0DF4"/>
    <w:rsid w:val="00DD57F9"/>
    <w:rsid w:val="00DE045A"/>
    <w:rsid w:val="00DE473F"/>
    <w:rsid w:val="00DF3972"/>
    <w:rsid w:val="00E03DD2"/>
    <w:rsid w:val="00E0644A"/>
    <w:rsid w:val="00E12180"/>
    <w:rsid w:val="00E33E1C"/>
    <w:rsid w:val="00E33F97"/>
    <w:rsid w:val="00E37EAF"/>
    <w:rsid w:val="00E445C4"/>
    <w:rsid w:val="00E50DD1"/>
    <w:rsid w:val="00E520F5"/>
    <w:rsid w:val="00E61866"/>
    <w:rsid w:val="00E630BB"/>
    <w:rsid w:val="00E646D4"/>
    <w:rsid w:val="00E724C7"/>
    <w:rsid w:val="00E76F8B"/>
    <w:rsid w:val="00E80EFD"/>
    <w:rsid w:val="00E85AF7"/>
    <w:rsid w:val="00EB57F7"/>
    <w:rsid w:val="00ED57FA"/>
    <w:rsid w:val="00EE0B13"/>
    <w:rsid w:val="00EE1206"/>
    <w:rsid w:val="00EE1BB2"/>
    <w:rsid w:val="00EE3912"/>
    <w:rsid w:val="00EF3740"/>
    <w:rsid w:val="00F06EE4"/>
    <w:rsid w:val="00F35A6A"/>
    <w:rsid w:val="00F43389"/>
    <w:rsid w:val="00F4487C"/>
    <w:rsid w:val="00F47713"/>
    <w:rsid w:val="00F47952"/>
    <w:rsid w:val="00F5100A"/>
    <w:rsid w:val="00F521B5"/>
    <w:rsid w:val="00F53425"/>
    <w:rsid w:val="00F625FB"/>
    <w:rsid w:val="00F6409F"/>
    <w:rsid w:val="00F640F5"/>
    <w:rsid w:val="00F647C0"/>
    <w:rsid w:val="00F6665D"/>
    <w:rsid w:val="00F72A48"/>
    <w:rsid w:val="00F74FD0"/>
    <w:rsid w:val="00F8071D"/>
    <w:rsid w:val="00F82E8E"/>
    <w:rsid w:val="00F934FD"/>
    <w:rsid w:val="00F96AB7"/>
    <w:rsid w:val="00FA3DF1"/>
    <w:rsid w:val="00FB6984"/>
    <w:rsid w:val="00FC011B"/>
    <w:rsid w:val="00FC3B39"/>
    <w:rsid w:val="00FC46B6"/>
    <w:rsid w:val="00FC7B53"/>
    <w:rsid w:val="00FF2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B31"/>
  </w:style>
  <w:style w:type="paragraph" w:styleId="berschrift1">
    <w:name w:val="heading 1"/>
    <w:basedOn w:val="Standard"/>
    <w:next w:val="Standard"/>
    <w:qFormat/>
    <w:rsid w:val="007D1C36"/>
    <w:pPr>
      <w:keepNext/>
      <w:outlineLvl w:val="0"/>
    </w:pPr>
    <w:rPr>
      <w:rFonts w:ascii="Humanst521 BT" w:hAnsi="Humanst521 BT"/>
      <w:sz w:val="24"/>
    </w:rPr>
  </w:style>
  <w:style w:type="paragraph" w:styleId="berschrift2">
    <w:name w:val="heading 2"/>
    <w:basedOn w:val="Standard"/>
    <w:next w:val="Standard"/>
    <w:qFormat/>
    <w:rsid w:val="007D1C36"/>
    <w:pPr>
      <w:keepNext/>
      <w:outlineLvl w:val="1"/>
    </w:pPr>
    <w:rPr>
      <w:rFonts w:ascii="Arial" w:hAnsi="Arial" w:cs="Arial"/>
      <w:b/>
      <w:sz w:val="22"/>
      <w:lang w:val="en-GB"/>
    </w:rPr>
  </w:style>
  <w:style w:type="paragraph" w:styleId="berschrift3">
    <w:name w:val="heading 3"/>
    <w:basedOn w:val="Standard"/>
    <w:next w:val="Standard"/>
    <w:qFormat/>
    <w:rsid w:val="007D1C36"/>
    <w:pPr>
      <w:keepNext/>
      <w:outlineLvl w:val="2"/>
    </w:pPr>
    <w:rPr>
      <w:rFonts w:ascii="Tahoma" w:hAnsi="Tahoma" w:cs="Tahoma"/>
      <w:color w:val="80808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D1C36"/>
    <w:pPr>
      <w:spacing w:after="80"/>
    </w:pPr>
    <w:rPr>
      <w:rFonts w:ascii="Futura-Condensed-Normal" w:hAnsi="Futura-Condensed-Normal"/>
      <w:sz w:val="28"/>
    </w:rPr>
  </w:style>
  <w:style w:type="paragraph" w:styleId="Textkrper-Zeileneinzug">
    <w:name w:val="Body Text Indent"/>
    <w:basedOn w:val="Standard"/>
    <w:rsid w:val="007D1C36"/>
    <w:pPr>
      <w:ind w:left="2832" w:hanging="2832"/>
    </w:pPr>
    <w:rPr>
      <w:rFonts w:ascii="Humanst521 BT" w:hAnsi="Humanst521 BT"/>
      <w:sz w:val="24"/>
    </w:rPr>
  </w:style>
  <w:style w:type="paragraph" w:styleId="Textkrper-Einzug2">
    <w:name w:val="Body Text Indent 2"/>
    <w:basedOn w:val="Standard"/>
    <w:rsid w:val="007D1C36"/>
    <w:pPr>
      <w:spacing w:after="60"/>
      <w:ind w:left="3537" w:hanging="2970"/>
    </w:pPr>
    <w:rPr>
      <w:rFonts w:ascii="Humanst521 BT" w:hAnsi="Humanst521 BT"/>
      <w:sz w:val="22"/>
      <w:lang w:val="en-GB"/>
    </w:rPr>
  </w:style>
  <w:style w:type="character" w:styleId="Hyperlink">
    <w:name w:val="Hyperlink"/>
    <w:rsid w:val="007D1C36"/>
    <w:rPr>
      <w:color w:val="000080"/>
      <w:u w:val="single"/>
    </w:rPr>
  </w:style>
  <w:style w:type="paragraph" w:styleId="Textkrper-Einzug3">
    <w:name w:val="Body Text Indent 3"/>
    <w:basedOn w:val="Standard"/>
    <w:rsid w:val="007D1C36"/>
    <w:pPr>
      <w:ind w:left="3537" w:firstLine="3"/>
    </w:pPr>
    <w:rPr>
      <w:rFonts w:ascii="Humanst521 BT" w:hAnsi="Humanst521 BT"/>
      <w:bCs/>
      <w:sz w:val="22"/>
      <w:lang w:val="en-GB"/>
    </w:rPr>
  </w:style>
  <w:style w:type="character" w:styleId="HTMLSchreibmaschine">
    <w:name w:val="HTML Typewriter"/>
    <w:rsid w:val="007D1C36"/>
    <w:rPr>
      <w:rFonts w:ascii="Courier New" w:eastAsia="Courier New" w:hAnsi="Courier New" w:cs="Courier New"/>
      <w:sz w:val="20"/>
      <w:szCs w:val="20"/>
    </w:rPr>
  </w:style>
  <w:style w:type="paragraph" w:styleId="Fuzeile">
    <w:name w:val="footer"/>
    <w:basedOn w:val="Standard"/>
    <w:rsid w:val="007D1C36"/>
    <w:pPr>
      <w:tabs>
        <w:tab w:val="center" w:pos="4536"/>
        <w:tab w:val="right" w:pos="9072"/>
      </w:tabs>
    </w:pPr>
  </w:style>
  <w:style w:type="character" w:styleId="Seitenzahl">
    <w:name w:val="page number"/>
    <w:basedOn w:val="Absatz-Standardschriftart"/>
    <w:rsid w:val="007D1C36"/>
  </w:style>
  <w:style w:type="character" w:styleId="BesuchterHyperlink">
    <w:name w:val="FollowedHyperlink"/>
    <w:rsid w:val="007D1C36"/>
    <w:rPr>
      <w:color w:val="800080"/>
      <w:u w:val="single"/>
    </w:rPr>
  </w:style>
  <w:style w:type="paragraph" w:styleId="Kopfzeile">
    <w:name w:val="header"/>
    <w:basedOn w:val="Standard"/>
    <w:rsid w:val="007D1C36"/>
    <w:pPr>
      <w:tabs>
        <w:tab w:val="center" w:pos="4536"/>
        <w:tab w:val="right" w:pos="9072"/>
      </w:tabs>
    </w:pPr>
  </w:style>
  <w:style w:type="character" w:customStyle="1" w:styleId="inhalt31">
    <w:name w:val="inhalt31"/>
    <w:rsid w:val="007D1C36"/>
    <w:rPr>
      <w:rFonts w:ascii="Arial" w:hAnsi="Arial" w:cs="Arial" w:hint="default"/>
      <w:color w:val="000000"/>
      <w:sz w:val="13"/>
      <w:szCs w:val="13"/>
    </w:rPr>
  </w:style>
  <w:style w:type="paragraph" w:styleId="Sprechblasentext">
    <w:name w:val="Balloon Text"/>
    <w:basedOn w:val="Standard"/>
    <w:semiHidden/>
    <w:rsid w:val="007D1C36"/>
    <w:rPr>
      <w:rFonts w:ascii="Tahoma" w:hAnsi="Tahoma" w:cs="Tahoma"/>
      <w:sz w:val="16"/>
      <w:szCs w:val="16"/>
    </w:rPr>
  </w:style>
  <w:style w:type="paragraph" w:styleId="Titel">
    <w:name w:val="Title"/>
    <w:basedOn w:val="Standard"/>
    <w:qFormat/>
    <w:rsid w:val="007D1C36"/>
    <w:pPr>
      <w:ind w:right="-569"/>
      <w:jc w:val="center"/>
    </w:pPr>
    <w:rPr>
      <w:rFonts w:ascii="Arial" w:hAnsi="Arial" w:cs="Arial"/>
      <w:b/>
      <w:bCs/>
      <w:i/>
      <w:iCs/>
      <w:sz w:val="22"/>
    </w:rPr>
  </w:style>
  <w:style w:type="paragraph" w:styleId="Textkrper2">
    <w:name w:val="Body Text 2"/>
    <w:basedOn w:val="Standard"/>
    <w:rsid w:val="007D1C36"/>
    <w:rPr>
      <w:rFonts w:ascii="Arial" w:hAnsi="Arial" w:cs="Arial"/>
      <w:sz w:val="22"/>
    </w:rPr>
  </w:style>
  <w:style w:type="paragraph" w:customStyle="1" w:styleId="Abschlu">
    <w:name w:val="Abschluß"/>
    <w:basedOn w:val="Textkrper"/>
    <w:rsid w:val="007D1C36"/>
    <w:pPr>
      <w:spacing w:after="120"/>
      <w:ind w:left="-1080" w:right="1080"/>
    </w:pPr>
    <w:rPr>
      <w:rFonts w:ascii="Arial" w:hAnsi="Arial"/>
      <w:smallCaps/>
      <w:spacing w:val="20"/>
      <w:sz w:val="20"/>
    </w:rPr>
  </w:style>
  <w:style w:type="table" w:styleId="Tabellenraster">
    <w:name w:val="Table Grid"/>
    <w:basedOn w:val="NormaleTabelle"/>
    <w:uiPriority w:val="59"/>
    <w:rsid w:val="00E85A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755BB0"/>
    <w:pPr>
      <w:ind w:left="720"/>
      <w:contextualSpacing/>
    </w:pPr>
  </w:style>
  <w:style w:type="paragraph" w:customStyle="1" w:styleId="Ausbildung">
    <w:name w:val="Ausbildung"/>
    <w:basedOn w:val="Textkrper"/>
    <w:rsid w:val="003818F5"/>
    <w:pPr>
      <w:numPr>
        <w:numId w:val="20"/>
      </w:numPr>
      <w:spacing w:after="60" w:line="220" w:lineRule="atLeast"/>
      <w:jc w:val="both"/>
    </w:pPr>
    <w:rPr>
      <w:rFonts w:ascii="Arial" w:hAnsi="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0371">
      <w:bodyDiv w:val="1"/>
      <w:marLeft w:val="0"/>
      <w:marRight w:val="0"/>
      <w:marTop w:val="0"/>
      <w:marBottom w:val="0"/>
      <w:divBdr>
        <w:top w:val="none" w:sz="0" w:space="0" w:color="auto"/>
        <w:left w:val="none" w:sz="0" w:space="0" w:color="auto"/>
        <w:bottom w:val="none" w:sz="0" w:space="0" w:color="auto"/>
        <w:right w:val="none" w:sz="0" w:space="0" w:color="auto"/>
      </w:divBdr>
    </w:div>
    <w:div w:id="18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1627-802B-4921-B1F8-483BF2CD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2726</Words>
  <Characters>17176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Lebenslauf</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subject>Ludger Wiedemeier</dc:subject>
  <dc:creator>Ludger Wiedemeier</dc:creator>
  <cp:keywords/>
  <cp:lastModifiedBy>Microsoft</cp:lastModifiedBy>
  <cp:revision>5</cp:revision>
  <cp:lastPrinted>2011-01-12T14:07:00Z</cp:lastPrinted>
  <dcterms:created xsi:type="dcterms:W3CDTF">2015-12-07T12:30:00Z</dcterms:created>
  <dcterms:modified xsi:type="dcterms:W3CDTF">2016-01-14T14:04:00Z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TC103870291031</vt:lpwstr>
  </property>
</Properties>
</file>